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280" w:rsidRPr="001A1804" w:rsidRDefault="00864117" w:rsidP="000C4280">
      <w:pPr>
        <w:pStyle w:val="Heading1"/>
        <w:jc w:val="center"/>
        <w:rPr>
          <w:rFonts w:asciiTheme="minorHAnsi" w:hAnsiTheme="minorHAnsi"/>
        </w:rPr>
      </w:pPr>
      <w:r w:rsidRPr="001A1804">
        <w:rPr>
          <w:rFonts w:asciiTheme="minorHAnsi" w:hAnsiTheme="minorHAnsi"/>
          <w:noProof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-17780</wp:posOffset>
            </wp:positionV>
            <wp:extent cx="1019175" cy="923925"/>
            <wp:effectExtent l="19050" t="0" r="9525" b="0"/>
            <wp:wrapSquare wrapText="right"/>
            <wp:docPr id="2" name="Picture 0" descr="logo_no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nov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1804">
        <w:rPr>
          <w:rFonts w:asciiTheme="minorHAnsi" w:hAnsiTheme="minorHAnsi"/>
        </w:rPr>
        <w:t>21</w:t>
      </w:r>
      <w:r w:rsidR="00AC5DF7" w:rsidRPr="001A1804">
        <w:rPr>
          <w:rFonts w:asciiTheme="minorHAnsi" w:hAnsiTheme="minorHAnsi"/>
        </w:rPr>
        <w:t xml:space="preserve">. </w:t>
      </w:r>
      <w:proofErr w:type="spellStart"/>
      <w:r w:rsidR="00AC5DF7" w:rsidRPr="001A1804">
        <w:rPr>
          <w:rFonts w:asciiTheme="minorHAnsi" w:hAnsiTheme="minorHAnsi"/>
        </w:rPr>
        <w:t>Simpozij</w:t>
      </w:r>
      <w:proofErr w:type="spellEnd"/>
      <w:r w:rsidR="00AC5DF7" w:rsidRPr="001A1804">
        <w:rPr>
          <w:rFonts w:asciiTheme="minorHAnsi" w:hAnsiTheme="minorHAnsi"/>
        </w:rPr>
        <w:t xml:space="preserve"> </w:t>
      </w:r>
      <w:proofErr w:type="spellStart"/>
      <w:r w:rsidR="00AC5DF7" w:rsidRPr="001A1804">
        <w:rPr>
          <w:rFonts w:asciiTheme="minorHAnsi" w:hAnsiTheme="minorHAnsi"/>
        </w:rPr>
        <w:t>Društva</w:t>
      </w:r>
      <w:proofErr w:type="spellEnd"/>
      <w:r w:rsidR="00AC5DF7" w:rsidRPr="001A1804">
        <w:rPr>
          <w:rFonts w:asciiTheme="minorHAnsi" w:hAnsiTheme="minorHAnsi"/>
        </w:rPr>
        <w:t xml:space="preserve"> </w:t>
      </w:r>
      <w:proofErr w:type="spellStart"/>
      <w:r w:rsidR="00AC5DF7" w:rsidRPr="001A1804">
        <w:rPr>
          <w:rFonts w:asciiTheme="minorHAnsi" w:hAnsiTheme="minorHAnsi"/>
        </w:rPr>
        <w:t>za</w:t>
      </w:r>
      <w:proofErr w:type="spellEnd"/>
      <w:r w:rsidR="00AC5DF7" w:rsidRPr="001A1804">
        <w:rPr>
          <w:rFonts w:asciiTheme="minorHAnsi" w:hAnsiTheme="minorHAnsi"/>
        </w:rPr>
        <w:t xml:space="preserve"> </w:t>
      </w:r>
      <w:proofErr w:type="spellStart"/>
      <w:r w:rsidR="00AC5DF7" w:rsidRPr="001A1804">
        <w:rPr>
          <w:rFonts w:asciiTheme="minorHAnsi" w:hAnsiTheme="minorHAnsi"/>
        </w:rPr>
        <w:t>dijabetes</w:t>
      </w:r>
      <w:proofErr w:type="spellEnd"/>
      <w:r w:rsidR="00AC5DF7" w:rsidRPr="001A1804">
        <w:rPr>
          <w:rFonts w:asciiTheme="minorHAnsi" w:hAnsiTheme="minorHAnsi"/>
        </w:rPr>
        <w:t xml:space="preserve">, </w:t>
      </w:r>
      <w:proofErr w:type="spellStart"/>
      <w:r w:rsidR="00AC5DF7" w:rsidRPr="001A1804">
        <w:rPr>
          <w:rFonts w:asciiTheme="minorHAnsi" w:hAnsiTheme="minorHAnsi"/>
        </w:rPr>
        <w:t>endokrinologiju</w:t>
      </w:r>
      <w:proofErr w:type="spellEnd"/>
      <w:r w:rsidR="00AC5DF7" w:rsidRPr="001A1804">
        <w:rPr>
          <w:rFonts w:asciiTheme="minorHAnsi" w:hAnsiTheme="minorHAnsi"/>
        </w:rPr>
        <w:t xml:space="preserve"> </w:t>
      </w:r>
      <w:proofErr w:type="spellStart"/>
      <w:r w:rsidR="00AC5DF7" w:rsidRPr="001A1804">
        <w:rPr>
          <w:rFonts w:asciiTheme="minorHAnsi" w:hAnsiTheme="minorHAnsi"/>
        </w:rPr>
        <w:t>i</w:t>
      </w:r>
      <w:proofErr w:type="spellEnd"/>
      <w:r w:rsidR="00AC5DF7" w:rsidRPr="001A1804">
        <w:rPr>
          <w:rFonts w:asciiTheme="minorHAnsi" w:hAnsiTheme="minorHAnsi"/>
        </w:rPr>
        <w:t xml:space="preserve"> </w:t>
      </w:r>
      <w:proofErr w:type="spellStart"/>
      <w:r w:rsidR="00AC5DF7" w:rsidRPr="001A1804">
        <w:rPr>
          <w:rFonts w:asciiTheme="minorHAnsi" w:hAnsiTheme="minorHAnsi"/>
        </w:rPr>
        <w:t>bolesti</w:t>
      </w:r>
      <w:proofErr w:type="spellEnd"/>
      <w:r w:rsidR="00AC5DF7" w:rsidRPr="001A1804">
        <w:rPr>
          <w:rFonts w:asciiTheme="minorHAnsi" w:hAnsiTheme="minorHAnsi"/>
        </w:rPr>
        <w:t xml:space="preserve"> </w:t>
      </w:r>
      <w:proofErr w:type="spellStart"/>
      <w:r w:rsidR="00AC5DF7" w:rsidRPr="001A1804">
        <w:rPr>
          <w:rFonts w:asciiTheme="minorHAnsi" w:hAnsiTheme="minorHAnsi"/>
        </w:rPr>
        <w:t>metabolizma</w:t>
      </w:r>
      <w:proofErr w:type="spellEnd"/>
      <w:r w:rsidR="00AC5DF7" w:rsidRPr="001A1804">
        <w:rPr>
          <w:rFonts w:asciiTheme="minorHAnsi" w:hAnsiTheme="minorHAnsi"/>
        </w:rPr>
        <w:t xml:space="preserve"> HUMS-a</w:t>
      </w:r>
    </w:p>
    <w:p w:rsidR="000C4280" w:rsidRDefault="00864117" w:rsidP="000C4280">
      <w:pPr>
        <w:pStyle w:val="Heading1"/>
        <w:jc w:val="center"/>
        <w:rPr>
          <w:rFonts w:asciiTheme="minorHAnsi" w:hAnsiTheme="minorHAnsi"/>
          <w:caps/>
          <w:bdr w:val="none" w:sz="0" w:space="0" w:color="auto" w:frame="1"/>
        </w:rPr>
      </w:pPr>
      <w:r w:rsidRPr="001A1804">
        <w:rPr>
          <w:rFonts w:asciiTheme="minorHAnsi" w:hAnsiTheme="minorHAnsi"/>
          <w:bdr w:val="none" w:sz="0" w:space="0" w:color="auto" w:frame="1"/>
        </w:rPr>
        <w:t xml:space="preserve"> </w:t>
      </w:r>
      <w:proofErr w:type="spellStart"/>
      <w:r w:rsidRPr="001A1804">
        <w:rPr>
          <w:rFonts w:asciiTheme="minorHAnsi" w:hAnsiTheme="minorHAnsi"/>
          <w:bdr w:val="none" w:sz="0" w:space="0" w:color="auto" w:frame="1"/>
        </w:rPr>
        <w:t>Primošten</w:t>
      </w:r>
      <w:proofErr w:type="spellEnd"/>
      <w:r w:rsidR="0071507B" w:rsidRPr="001A1804">
        <w:rPr>
          <w:rFonts w:asciiTheme="minorHAnsi" w:hAnsiTheme="minorHAnsi"/>
          <w:caps/>
          <w:bdr w:val="none" w:sz="0" w:space="0" w:color="auto" w:frame="1"/>
        </w:rPr>
        <w:t xml:space="preserve">; </w:t>
      </w:r>
      <w:r w:rsidR="004C2DB9" w:rsidRPr="001A1804">
        <w:rPr>
          <w:rFonts w:asciiTheme="minorHAnsi" w:hAnsiTheme="minorHAnsi"/>
          <w:caps/>
          <w:bdr w:val="none" w:sz="0" w:space="0" w:color="auto" w:frame="1"/>
        </w:rPr>
        <w:t xml:space="preserve">18.10. </w:t>
      </w:r>
      <w:r w:rsidR="00C80B83" w:rsidRPr="001A1804">
        <w:rPr>
          <w:rFonts w:asciiTheme="minorHAnsi" w:hAnsiTheme="minorHAnsi"/>
          <w:caps/>
          <w:bdr w:val="none" w:sz="0" w:space="0" w:color="auto" w:frame="1"/>
        </w:rPr>
        <w:t>2019.</w:t>
      </w:r>
      <w:r w:rsidRPr="001A1804">
        <w:rPr>
          <w:rFonts w:asciiTheme="minorHAnsi" w:hAnsiTheme="minorHAnsi"/>
          <w:caps/>
          <w:bdr w:val="none" w:sz="0" w:space="0" w:color="auto" w:frame="1"/>
        </w:rPr>
        <w:t xml:space="preserve"> - 20.10.2019. </w:t>
      </w:r>
    </w:p>
    <w:p w:rsidR="00E313A7" w:rsidRPr="00E313A7" w:rsidRDefault="00E313A7" w:rsidP="00E313A7">
      <w:pPr>
        <w:spacing w:line="276" w:lineRule="auto"/>
        <w:rPr>
          <w:rFonts w:asciiTheme="minorHAnsi" w:hAnsiTheme="minorHAnsi"/>
        </w:rPr>
      </w:pPr>
    </w:p>
    <w:p w:rsidR="00E313A7" w:rsidRPr="00E313A7" w:rsidRDefault="00E313A7" w:rsidP="00E313A7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2060"/>
        </w:rPr>
      </w:pPr>
      <w:proofErr w:type="spellStart"/>
      <w:r w:rsidRPr="00E313A7">
        <w:rPr>
          <w:rFonts w:asciiTheme="minorHAnsi" w:hAnsiTheme="minorHAnsi" w:cs="Arial"/>
          <w:color w:val="002060"/>
        </w:rPr>
        <w:t>Poštovani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kolegice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kolege</w:t>
      </w:r>
      <w:proofErr w:type="spellEnd"/>
      <w:r w:rsidRPr="00E313A7">
        <w:rPr>
          <w:rFonts w:asciiTheme="minorHAnsi" w:hAnsiTheme="minorHAnsi" w:cs="Arial"/>
          <w:color w:val="002060"/>
        </w:rPr>
        <w:t>,</w:t>
      </w:r>
    </w:p>
    <w:p w:rsidR="00E313A7" w:rsidRPr="00E313A7" w:rsidRDefault="00E313A7" w:rsidP="00E313A7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="Arial"/>
          <w:color w:val="002060"/>
        </w:rPr>
      </w:pPr>
      <w:proofErr w:type="spellStart"/>
      <w:r w:rsidRPr="00E313A7">
        <w:rPr>
          <w:rFonts w:asciiTheme="minorHAnsi" w:hAnsiTheme="minorHAnsi" w:cs="Arial"/>
          <w:color w:val="002060"/>
        </w:rPr>
        <w:t>Iznimna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mi je </w:t>
      </w:r>
      <w:proofErr w:type="spellStart"/>
      <w:r w:rsidRPr="00E313A7">
        <w:rPr>
          <w:rFonts w:asciiTheme="minorHAnsi" w:hAnsiTheme="minorHAnsi" w:cs="Arial"/>
          <w:color w:val="002060"/>
        </w:rPr>
        <w:t>čast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zadovoljstvo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pozvati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vas u </w:t>
      </w:r>
      <w:proofErr w:type="spellStart"/>
      <w:r w:rsidRPr="00E313A7">
        <w:rPr>
          <w:rFonts w:asciiTheme="minorHAnsi" w:hAnsiTheme="minorHAnsi" w:cs="Arial"/>
          <w:color w:val="002060"/>
        </w:rPr>
        <w:t>ime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Društva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za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dijabetes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, </w:t>
      </w:r>
      <w:proofErr w:type="spellStart"/>
      <w:r w:rsidRPr="00E313A7">
        <w:rPr>
          <w:rFonts w:asciiTheme="minorHAnsi" w:hAnsiTheme="minorHAnsi" w:cs="Arial"/>
          <w:color w:val="002060"/>
        </w:rPr>
        <w:t>endokrinologiju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bolesti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metabolizma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Hrvatske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udruge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medicinskih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sestara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, </w:t>
      </w:r>
      <w:proofErr w:type="spellStart"/>
      <w:proofErr w:type="gramStart"/>
      <w:r w:rsidRPr="00E313A7">
        <w:rPr>
          <w:rFonts w:asciiTheme="minorHAnsi" w:hAnsiTheme="minorHAnsi" w:cs="Arial"/>
          <w:color w:val="002060"/>
        </w:rPr>
        <w:t>na</w:t>
      </w:r>
      <w:proofErr w:type="spellEnd"/>
      <w:proofErr w:type="gramEnd"/>
      <w:r w:rsidRPr="00E313A7">
        <w:rPr>
          <w:rFonts w:asciiTheme="minorHAnsi" w:hAnsiTheme="minorHAnsi" w:cs="Arial"/>
          <w:color w:val="002060"/>
        </w:rPr>
        <w:t xml:space="preserve"> 21. </w:t>
      </w:r>
      <w:proofErr w:type="spellStart"/>
      <w:r w:rsidRPr="00E313A7">
        <w:rPr>
          <w:rFonts w:asciiTheme="minorHAnsi" w:hAnsiTheme="minorHAnsi" w:cs="Arial"/>
          <w:color w:val="002060"/>
        </w:rPr>
        <w:t>Simpozij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koji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proofErr w:type="gramStart"/>
      <w:r w:rsidRPr="00E313A7">
        <w:rPr>
          <w:rFonts w:asciiTheme="minorHAnsi" w:hAnsiTheme="minorHAnsi" w:cs="Arial"/>
          <w:color w:val="002060"/>
        </w:rPr>
        <w:t>će</w:t>
      </w:r>
      <w:proofErr w:type="spellEnd"/>
      <w:proofErr w:type="gramEnd"/>
      <w:r w:rsidRPr="00E313A7">
        <w:rPr>
          <w:rFonts w:asciiTheme="minorHAnsi" w:hAnsiTheme="minorHAnsi" w:cs="Arial"/>
          <w:color w:val="002060"/>
        </w:rPr>
        <w:t xml:space="preserve"> se </w:t>
      </w:r>
      <w:proofErr w:type="spellStart"/>
      <w:r w:rsidRPr="00E313A7">
        <w:rPr>
          <w:rFonts w:asciiTheme="minorHAnsi" w:hAnsiTheme="minorHAnsi" w:cs="Arial"/>
          <w:color w:val="002060"/>
        </w:rPr>
        <w:t>održati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18. </w:t>
      </w:r>
      <w:proofErr w:type="gramStart"/>
      <w:r w:rsidRPr="00E313A7">
        <w:rPr>
          <w:rFonts w:asciiTheme="minorHAnsi" w:hAnsiTheme="minorHAnsi" w:cs="Arial"/>
          <w:color w:val="002060"/>
        </w:rPr>
        <w:t>do</w:t>
      </w:r>
      <w:proofErr w:type="gramEnd"/>
      <w:r w:rsidRPr="00E313A7">
        <w:rPr>
          <w:rFonts w:asciiTheme="minorHAnsi" w:hAnsiTheme="minorHAnsi" w:cs="Arial"/>
          <w:color w:val="002060"/>
        </w:rPr>
        <w:t xml:space="preserve"> 20. </w:t>
      </w:r>
      <w:proofErr w:type="spellStart"/>
      <w:proofErr w:type="gramStart"/>
      <w:r w:rsidRPr="00E313A7">
        <w:rPr>
          <w:rFonts w:asciiTheme="minorHAnsi" w:hAnsiTheme="minorHAnsi" w:cs="Arial"/>
          <w:color w:val="002060"/>
        </w:rPr>
        <w:t>svibnja</w:t>
      </w:r>
      <w:proofErr w:type="spellEnd"/>
      <w:proofErr w:type="gramEnd"/>
      <w:r w:rsidRPr="00E313A7">
        <w:rPr>
          <w:rFonts w:asciiTheme="minorHAnsi" w:hAnsiTheme="minorHAnsi" w:cs="Arial"/>
          <w:color w:val="002060"/>
        </w:rPr>
        <w:t xml:space="preserve"> .2019. </w:t>
      </w:r>
      <w:proofErr w:type="spellStart"/>
      <w:r w:rsidRPr="00E313A7">
        <w:rPr>
          <w:rFonts w:asciiTheme="minorHAnsi" w:hAnsiTheme="minorHAnsi" w:cs="Arial"/>
          <w:color w:val="002060"/>
        </w:rPr>
        <w:t>Primoštenu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. </w:t>
      </w:r>
    </w:p>
    <w:p w:rsidR="00E313A7" w:rsidRPr="00E313A7" w:rsidRDefault="00E313A7" w:rsidP="00E313A7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="Arial"/>
          <w:color w:val="002060"/>
        </w:rPr>
      </w:pPr>
      <w:proofErr w:type="spellStart"/>
      <w:r w:rsidRPr="00E313A7">
        <w:rPr>
          <w:rFonts w:asciiTheme="minorHAnsi" w:hAnsiTheme="minorHAnsi" w:cs="Arial"/>
          <w:color w:val="002060"/>
        </w:rPr>
        <w:t>Tradicionalni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susreti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medicinskih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sestara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edukatora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daju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nam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priliku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da u </w:t>
      </w:r>
      <w:proofErr w:type="spellStart"/>
      <w:r w:rsidRPr="00E313A7">
        <w:rPr>
          <w:rFonts w:asciiTheme="minorHAnsi" w:hAnsiTheme="minorHAnsi" w:cs="Arial"/>
          <w:color w:val="002060"/>
        </w:rPr>
        <w:t>skrb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za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osobe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koje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boluju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proofErr w:type="gramStart"/>
      <w:r w:rsidRPr="00E313A7">
        <w:rPr>
          <w:rFonts w:asciiTheme="minorHAnsi" w:hAnsiTheme="minorHAnsi" w:cs="Arial"/>
          <w:color w:val="002060"/>
        </w:rPr>
        <w:t>od</w:t>
      </w:r>
      <w:proofErr w:type="spellEnd"/>
      <w:proofErr w:type="gram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šećerne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bolesti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, </w:t>
      </w:r>
      <w:proofErr w:type="spellStart"/>
      <w:r w:rsidRPr="00E313A7">
        <w:rPr>
          <w:rFonts w:asciiTheme="minorHAnsi" w:hAnsiTheme="minorHAnsi" w:cs="Arial"/>
          <w:color w:val="002060"/>
        </w:rPr>
        <w:t>ali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bolesti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metabolizma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endokrinologije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, </w:t>
      </w:r>
      <w:proofErr w:type="spellStart"/>
      <w:r w:rsidRPr="00E313A7">
        <w:rPr>
          <w:rFonts w:asciiTheme="minorHAnsi" w:hAnsiTheme="minorHAnsi" w:cs="Arial"/>
          <w:color w:val="002060"/>
        </w:rPr>
        <w:t>donesemo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svjetske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trendove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skrbi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u </w:t>
      </w:r>
      <w:proofErr w:type="spellStart"/>
      <w:r w:rsidRPr="00E313A7">
        <w:rPr>
          <w:rFonts w:asciiTheme="minorHAnsi" w:hAnsiTheme="minorHAnsi" w:cs="Arial"/>
          <w:color w:val="002060"/>
        </w:rPr>
        <w:t>sve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dijelove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Hrvatske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. I ne </w:t>
      </w:r>
      <w:proofErr w:type="spellStart"/>
      <w:r w:rsidRPr="00E313A7">
        <w:rPr>
          <w:rFonts w:asciiTheme="minorHAnsi" w:hAnsiTheme="minorHAnsi" w:cs="Arial"/>
          <w:color w:val="002060"/>
        </w:rPr>
        <w:t>samo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to, </w:t>
      </w:r>
      <w:proofErr w:type="spellStart"/>
      <w:r w:rsidRPr="00E313A7">
        <w:rPr>
          <w:rFonts w:asciiTheme="minorHAnsi" w:hAnsiTheme="minorHAnsi" w:cs="Arial"/>
          <w:color w:val="002060"/>
        </w:rPr>
        <w:t>ovo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je </w:t>
      </w:r>
      <w:proofErr w:type="spellStart"/>
      <w:r w:rsidRPr="00E313A7">
        <w:rPr>
          <w:rFonts w:asciiTheme="minorHAnsi" w:hAnsiTheme="minorHAnsi" w:cs="Arial"/>
          <w:color w:val="002060"/>
        </w:rPr>
        <w:t>prilika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da </w:t>
      </w:r>
      <w:proofErr w:type="spellStart"/>
      <w:r w:rsidRPr="00E313A7">
        <w:rPr>
          <w:rFonts w:asciiTheme="minorHAnsi" w:hAnsiTheme="minorHAnsi" w:cs="Arial"/>
          <w:color w:val="002060"/>
        </w:rPr>
        <w:t>medicinske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sestre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ostvare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definiraju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temelje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algoritme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skrbi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, </w:t>
      </w:r>
      <w:proofErr w:type="spellStart"/>
      <w:r w:rsidRPr="00E313A7">
        <w:rPr>
          <w:rFonts w:asciiTheme="minorHAnsi" w:hAnsiTheme="minorHAnsi" w:cs="Arial"/>
          <w:color w:val="002060"/>
        </w:rPr>
        <w:t>razmijene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iskustva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zajednički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iznađu</w:t>
      </w:r>
      <w:proofErr w:type="spellEnd"/>
    </w:p>
    <w:p w:rsidR="00E313A7" w:rsidRPr="00E313A7" w:rsidRDefault="00E313A7" w:rsidP="00E313A7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2060"/>
        </w:rPr>
      </w:pPr>
      <w:proofErr w:type="spellStart"/>
      <w:proofErr w:type="gramStart"/>
      <w:r w:rsidRPr="00E313A7">
        <w:rPr>
          <w:rFonts w:asciiTheme="minorHAnsi" w:hAnsiTheme="minorHAnsi" w:cs="Arial"/>
          <w:color w:val="002060"/>
        </w:rPr>
        <w:t>rješenja</w:t>
      </w:r>
      <w:proofErr w:type="spellEnd"/>
      <w:proofErr w:type="gram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za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unaprjeđenje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sestrinske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prakse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. </w:t>
      </w:r>
      <w:proofErr w:type="spellStart"/>
      <w:r w:rsidRPr="00E313A7">
        <w:rPr>
          <w:rFonts w:asciiTheme="minorHAnsi" w:hAnsiTheme="minorHAnsi" w:cs="Arial"/>
          <w:color w:val="002060"/>
        </w:rPr>
        <w:t>Cilj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nam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je </w:t>
      </w:r>
      <w:proofErr w:type="spellStart"/>
      <w:r w:rsidRPr="00E313A7">
        <w:rPr>
          <w:rFonts w:asciiTheme="minorHAnsi" w:hAnsiTheme="minorHAnsi" w:cs="Arial"/>
          <w:color w:val="002060"/>
        </w:rPr>
        <w:t>pružiti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svim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bolesnicima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znanje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kojim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proofErr w:type="gramStart"/>
      <w:r w:rsidRPr="00E313A7">
        <w:rPr>
          <w:rFonts w:asciiTheme="minorHAnsi" w:hAnsiTheme="minorHAnsi" w:cs="Arial"/>
          <w:color w:val="002060"/>
        </w:rPr>
        <w:t>će</w:t>
      </w:r>
      <w:proofErr w:type="spellEnd"/>
      <w:proofErr w:type="gram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voditi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svoju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bolest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tako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podići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kvalitetu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života</w:t>
      </w:r>
      <w:proofErr w:type="spellEnd"/>
      <w:r w:rsidRPr="00E313A7">
        <w:rPr>
          <w:rFonts w:asciiTheme="minorHAnsi" w:hAnsiTheme="minorHAnsi" w:cs="Arial"/>
          <w:color w:val="002060"/>
        </w:rPr>
        <w:t>.</w:t>
      </w:r>
      <w:r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Tema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ovogodišnjeg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simpozija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je </w:t>
      </w:r>
      <w:proofErr w:type="spellStart"/>
      <w:r w:rsidRPr="00E313A7">
        <w:rPr>
          <w:rFonts w:asciiTheme="minorHAnsi" w:hAnsiTheme="minorHAnsi" w:cs="Arial"/>
          <w:color w:val="002060"/>
        </w:rPr>
        <w:t>Primjena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novih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znanja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u </w:t>
      </w:r>
      <w:proofErr w:type="spellStart"/>
      <w:r w:rsidRPr="00E313A7">
        <w:rPr>
          <w:rFonts w:asciiTheme="minorHAnsi" w:hAnsiTheme="minorHAnsi" w:cs="Arial"/>
          <w:color w:val="002060"/>
        </w:rPr>
        <w:t>radu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s </w:t>
      </w:r>
      <w:proofErr w:type="spellStart"/>
      <w:r w:rsidRPr="00E313A7">
        <w:rPr>
          <w:rFonts w:asciiTheme="minorHAnsi" w:hAnsiTheme="minorHAnsi" w:cs="Arial"/>
          <w:color w:val="002060"/>
        </w:rPr>
        <w:t>osoba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proofErr w:type="gramStart"/>
      <w:r w:rsidRPr="00E313A7">
        <w:rPr>
          <w:rFonts w:asciiTheme="minorHAnsi" w:hAnsiTheme="minorHAnsi" w:cs="Arial"/>
          <w:color w:val="002060"/>
        </w:rPr>
        <w:t>sa</w:t>
      </w:r>
      <w:proofErr w:type="spellEnd"/>
      <w:proofErr w:type="gram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šećernom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bolešću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. </w:t>
      </w:r>
    </w:p>
    <w:p w:rsidR="00E313A7" w:rsidRPr="00E313A7" w:rsidRDefault="00E313A7" w:rsidP="00E313A7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="Arial"/>
          <w:color w:val="002060"/>
        </w:rPr>
      </w:pPr>
      <w:proofErr w:type="spellStart"/>
      <w:r w:rsidRPr="00E313A7">
        <w:rPr>
          <w:rFonts w:asciiTheme="minorHAnsi" w:hAnsiTheme="minorHAnsi" w:cs="Arial"/>
          <w:color w:val="002060"/>
        </w:rPr>
        <w:t>Pozivamo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vas da </w:t>
      </w:r>
      <w:proofErr w:type="spellStart"/>
      <w:r w:rsidRPr="00E313A7">
        <w:rPr>
          <w:rFonts w:asciiTheme="minorHAnsi" w:hAnsiTheme="minorHAnsi" w:cs="Arial"/>
          <w:color w:val="002060"/>
        </w:rPr>
        <w:t>svojim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proofErr w:type="gramStart"/>
      <w:r w:rsidRPr="00E313A7">
        <w:rPr>
          <w:rFonts w:asciiTheme="minorHAnsi" w:hAnsiTheme="minorHAnsi" w:cs="Arial"/>
          <w:color w:val="002060"/>
        </w:rPr>
        <w:t>radom</w:t>
      </w:r>
      <w:proofErr w:type="spellEnd"/>
      <w:proofErr w:type="gramEnd"/>
      <w:r w:rsidRPr="00E313A7">
        <w:rPr>
          <w:rFonts w:asciiTheme="minorHAnsi" w:hAnsiTheme="minorHAnsi" w:cs="Arial"/>
          <w:color w:val="002060"/>
        </w:rPr>
        <w:t xml:space="preserve">, </w:t>
      </w:r>
      <w:proofErr w:type="spellStart"/>
      <w:r w:rsidRPr="00E313A7">
        <w:rPr>
          <w:rFonts w:asciiTheme="minorHAnsi" w:hAnsiTheme="minorHAnsi" w:cs="Arial"/>
          <w:color w:val="002060"/>
        </w:rPr>
        <w:t>entuzijazmom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dolaskom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date </w:t>
      </w:r>
      <w:proofErr w:type="spellStart"/>
      <w:r w:rsidRPr="00E313A7">
        <w:rPr>
          <w:rFonts w:asciiTheme="minorHAnsi" w:hAnsiTheme="minorHAnsi" w:cs="Arial"/>
          <w:color w:val="002060"/>
        </w:rPr>
        <w:t>svoj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doprinos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godišnjem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susretu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sestara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u </w:t>
      </w:r>
      <w:proofErr w:type="spellStart"/>
      <w:r w:rsidRPr="00E313A7">
        <w:rPr>
          <w:rFonts w:asciiTheme="minorHAnsi" w:hAnsiTheme="minorHAnsi" w:cs="Arial"/>
          <w:color w:val="002060"/>
        </w:rPr>
        <w:t>dijabetologiji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, </w:t>
      </w:r>
      <w:proofErr w:type="spellStart"/>
      <w:r w:rsidRPr="00E313A7">
        <w:rPr>
          <w:rFonts w:asciiTheme="minorHAnsi" w:hAnsiTheme="minorHAnsi" w:cs="Arial"/>
          <w:color w:val="002060"/>
        </w:rPr>
        <w:t>endokrinologiji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bolestima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metabolizma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, </w:t>
      </w:r>
      <w:proofErr w:type="spellStart"/>
      <w:r w:rsidRPr="00E313A7">
        <w:rPr>
          <w:rFonts w:asciiTheme="minorHAnsi" w:hAnsiTheme="minorHAnsi" w:cs="Arial"/>
          <w:color w:val="002060"/>
        </w:rPr>
        <w:t>kao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medicinskim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sestrama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ostalih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specijalnosti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s </w:t>
      </w:r>
      <w:proofErr w:type="spellStart"/>
      <w:r w:rsidRPr="00E313A7">
        <w:rPr>
          <w:rFonts w:asciiTheme="minorHAnsi" w:hAnsiTheme="minorHAnsi" w:cs="Arial"/>
          <w:color w:val="002060"/>
        </w:rPr>
        <w:t>kojima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profesionalno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surađujemo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a </w:t>
      </w:r>
      <w:proofErr w:type="spellStart"/>
      <w:r w:rsidRPr="00E313A7">
        <w:rPr>
          <w:rFonts w:asciiTheme="minorHAnsi" w:hAnsiTheme="minorHAnsi" w:cs="Arial"/>
          <w:color w:val="002060"/>
        </w:rPr>
        <w:t>ujedno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brinemo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o </w:t>
      </w:r>
      <w:proofErr w:type="spellStart"/>
      <w:r w:rsidRPr="00E313A7">
        <w:rPr>
          <w:rFonts w:asciiTheme="minorHAnsi" w:hAnsiTheme="minorHAnsi" w:cs="Arial"/>
          <w:color w:val="002060"/>
        </w:rPr>
        <w:t>osobama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sa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šećernom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bolešću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. </w:t>
      </w:r>
    </w:p>
    <w:p w:rsidR="00E313A7" w:rsidRPr="00E313A7" w:rsidRDefault="00E313A7" w:rsidP="00E313A7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color w:val="002060"/>
        </w:rPr>
      </w:pPr>
    </w:p>
    <w:p w:rsidR="00E313A7" w:rsidRPr="00E313A7" w:rsidRDefault="00E313A7" w:rsidP="00E313A7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="Arial"/>
          <w:color w:val="002060"/>
        </w:rPr>
      </w:pPr>
      <w:proofErr w:type="spellStart"/>
      <w:r w:rsidRPr="00E313A7">
        <w:rPr>
          <w:rFonts w:asciiTheme="minorHAnsi" w:hAnsiTheme="minorHAnsi" w:cs="Arial"/>
          <w:color w:val="002060"/>
        </w:rPr>
        <w:t>Ispred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Društva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za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dijabetes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, </w:t>
      </w:r>
      <w:proofErr w:type="spellStart"/>
      <w:r w:rsidRPr="00E313A7">
        <w:rPr>
          <w:rFonts w:asciiTheme="minorHAnsi" w:hAnsiTheme="minorHAnsi" w:cs="Arial"/>
          <w:color w:val="002060"/>
        </w:rPr>
        <w:t>endokrinologiju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bolesti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metabolizma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HUMS-a</w:t>
      </w:r>
    </w:p>
    <w:p w:rsidR="00E313A7" w:rsidRPr="00E313A7" w:rsidRDefault="00E313A7" w:rsidP="00E313A7">
      <w:pPr>
        <w:spacing w:line="276" w:lineRule="auto"/>
        <w:ind w:left="3540" w:firstLine="708"/>
        <w:jc w:val="right"/>
        <w:rPr>
          <w:rFonts w:asciiTheme="minorHAnsi" w:hAnsiTheme="minorHAnsi" w:cs="Arial"/>
          <w:color w:val="002060"/>
        </w:rPr>
      </w:pPr>
      <w:proofErr w:type="spellStart"/>
      <w:r w:rsidRPr="00E313A7">
        <w:rPr>
          <w:rFonts w:asciiTheme="minorHAnsi" w:hAnsiTheme="minorHAnsi" w:cs="Arial"/>
          <w:color w:val="002060"/>
        </w:rPr>
        <w:t>Vilma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 </w:t>
      </w:r>
      <w:proofErr w:type="spellStart"/>
      <w:r w:rsidRPr="00E313A7">
        <w:rPr>
          <w:rFonts w:asciiTheme="minorHAnsi" w:hAnsiTheme="minorHAnsi" w:cs="Arial"/>
          <w:color w:val="002060"/>
        </w:rPr>
        <w:t>Kolarić</w:t>
      </w:r>
      <w:proofErr w:type="spellEnd"/>
      <w:r w:rsidRPr="00E313A7">
        <w:rPr>
          <w:rFonts w:asciiTheme="minorHAnsi" w:hAnsiTheme="minorHAnsi" w:cs="Arial"/>
          <w:color w:val="002060"/>
        </w:rPr>
        <w:t xml:space="preserve">, dipl. med. </w:t>
      </w:r>
      <w:proofErr w:type="spellStart"/>
      <w:r w:rsidRPr="00E313A7">
        <w:rPr>
          <w:rFonts w:asciiTheme="minorHAnsi" w:hAnsiTheme="minorHAnsi" w:cs="Arial"/>
          <w:color w:val="002060"/>
        </w:rPr>
        <w:t>techn</w:t>
      </w:r>
      <w:proofErr w:type="spellEnd"/>
      <w:r w:rsidRPr="00E313A7">
        <w:rPr>
          <w:rFonts w:asciiTheme="minorHAnsi" w:hAnsiTheme="minorHAnsi" w:cs="Arial"/>
          <w:color w:val="002060"/>
        </w:rPr>
        <w:t>.</w:t>
      </w:r>
    </w:p>
    <w:p w:rsidR="007002F1" w:rsidRDefault="007002F1" w:rsidP="007002F1">
      <w:pPr>
        <w:rPr>
          <w:rFonts w:hint="eastAsia"/>
        </w:rPr>
      </w:pPr>
    </w:p>
    <w:p w:rsidR="007043BF" w:rsidRDefault="007043BF" w:rsidP="007002F1">
      <w:pPr>
        <w:rPr>
          <w:rFonts w:hint="eastAsia"/>
        </w:rPr>
      </w:pPr>
    </w:p>
    <w:p w:rsidR="007043BF" w:rsidRDefault="007043BF" w:rsidP="007002F1">
      <w:pPr>
        <w:rPr>
          <w:rFonts w:hint="eastAsia"/>
        </w:rPr>
      </w:pPr>
      <w:proofErr w:type="spellStart"/>
      <w:r w:rsidRPr="00235235">
        <w:rPr>
          <w:rFonts w:asciiTheme="minorHAnsi" w:hAnsiTheme="minorHAnsi"/>
          <w:color w:val="002060"/>
          <w:shd w:val="clear" w:color="auto" w:fill="FFFFFF"/>
        </w:rPr>
        <w:t>Sažeci</w:t>
      </w:r>
      <w:proofErr w:type="spellEnd"/>
      <w:r w:rsidRPr="00235235">
        <w:rPr>
          <w:rFonts w:asciiTheme="minorHAnsi" w:hAnsiTheme="minorHAnsi"/>
          <w:color w:val="002060"/>
          <w:shd w:val="clear" w:color="auto" w:fill="FFFFFF"/>
        </w:rPr>
        <w:t xml:space="preserve"> </w:t>
      </w:r>
      <w:proofErr w:type="spellStart"/>
      <w:r w:rsidRPr="00235235">
        <w:rPr>
          <w:rFonts w:asciiTheme="minorHAnsi" w:hAnsiTheme="minorHAnsi"/>
          <w:color w:val="002060"/>
          <w:shd w:val="clear" w:color="auto" w:fill="FFFFFF"/>
        </w:rPr>
        <w:t>radova</w:t>
      </w:r>
      <w:proofErr w:type="spellEnd"/>
      <w:r w:rsidRPr="00235235">
        <w:rPr>
          <w:rFonts w:asciiTheme="minorHAnsi" w:hAnsiTheme="minorHAnsi"/>
          <w:color w:val="002060"/>
          <w:shd w:val="clear" w:color="auto" w:fill="FFFFFF"/>
        </w:rPr>
        <w:t xml:space="preserve"> (</w:t>
      </w:r>
      <w:proofErr w:type="gramStart"/>
      <w:r w:rsidR="00235235" w:rsidRPr="00235235">
        <w:rPr>
          <w:rFonts w:asciiTheme="minorHAnsi" w:hAnsiTheme="minorHAnsi"/>
          <w:color w:val="002060"/>
          <w:shd w:val="clear" w:color="auto" w:fill="FFFFFF"/>
        </w:rPr>
        <w:t>od</w:t>
      </w:r>
      <w:proofErr w:type="gramEnd"/>
      <w:r w:rsidR="00235235" w:rsidRPr="00235235">
        <w:rPr>
          <w:rFonts w:asciiTheme="minorHAnsi" w:hAnsiTheme="minorHAnsi"/>
          <w:color w:val="002060"/>
          <w:shd w:val="clear" w:color="auto" w:fill="FFFFFF"/>
        </w:rPr>
        <w:t xml:space="preserve"> 200 </w:t>
      </w:r>
      <w:r w:rsidRPr="00235235">
        <w:rPr>
          <w:rFonts w:asciiTheme="minorHAnsi" w:hAnsiTheme="minorHAnsi"/>
          <w:color w:val="002060"/>
          <w:shd w:val="clear" w:color="auto" w:fill="FFFFFF"/>
        </w:rPr>
        <w:t xml:space="preserve">do 300 </w:t>
      </w:r>
      <w:proofErr w:type="spellStart"/>
      <w:r w:rsidRPr="00235235">
        <w:rPr>
          <w:rFonts w:asciiTheme="minorHAnsi" w:hAnsiTheme="minorHAnsi"/>
          <w:color w:val="002060"/>
          <w:shd w:val="clear" w:color="auto" w:fill="FFFFFF"/>
        </w:rPr>
        <w:t>riječ</w:t>
      </w:r>
      <w:r w:rsidR="00235235" w:rsidRPr="00235235">
        <w:rPr>
          <w:rFonts w:asciiTheme="minorHAnsi" w:hAnsiTheme="minorHAnsi"/>
          <w:color w:val="002060"/>
          <w:shd w:val="clear" w:color="auto" w:fill="FFFFFF"/>
        </w:rPr>
        <w:t>i</w:t>
      </w:r>
      <w:proofErr w:type="spellEnd"/>
      <w:r w:rsidR="00235235" w:rsidRPr="00235235">
        <w:rPr>
          <w:rFonts w:asciiTheme="minorHAnsi" w:hAnsiTheme="minorHAnsi"/>
          <w:color w:val="002060"/>
          <w:shd w:val="clear" w:color="auto" w:fill="FFFFFF"/>
        </w:rPr>
        <w:t xml:space="preserve"> </w:t>
      </w:r>
      <w:proofErr w:type="spellStart"/>
      <w:r w:rsidR="00235235" w:rsidRPr="00235235">
        <w:rPr>
          <w:rFonts w:asciiTheme="minorHAnsi" w:hAnsiTheme="minorHAnsi"/>
          <w:color w:val="002060"/>
          <w:shd w:val="clear" w:color="auto" w:fill="FFFFFF"/>
        </w:rPr>
        <w:t>na</w:t>
      </w:r>
      <w:proofErr w:type="spellEnd"/>
      <w:r w:rsidR="00235235" w:rsidRPr="00235235">
        <w:rPr>
          <w:rFonts w:asciiTheme="minorHAnsi" w:hAnsiTheme="minorHAnsi"/>
          <w:color w:val="002060"/>
          <w:shd w:val="clear" w:color="auto" w:fill="FFFFFF"/>
        </w:rPr>
        <w:t xml:space="preserve"> </w:t>
      </w:r>
      <w:proofErr w:type="spellStart"/>
      <w:r w:rsidR="00235235" w:rsidRPr="00235235">
        <w:rPr>
          <w:rFonts w:asciiTheme="minorHAnsi" w:hAnsiTheme="minorHAnsi"/>
          <w:color w:val="002060"/>
          <w:shd w:val="clear" w:color="auto" w:fill="FFFFFF"/>
        </w:rPr>
        <w:t>hrvatskom</w:t>
      </w:r>
      <w:proofErr w:type="spellEnd"/>
      <w:r w:rsidR="00235235" w:rsidRPr="00235235">
        <w:rPr>
          <w:rFonts w:asciiTheme="minorHAnsi" w:hAnsiTheme="minorHAnsi"/>
          <w:color w:val="002060"/>
          <w:shd w:val="clear" w:color="auto" w:fill="FFFFFF"/>
        </w:rPr>
        <w:t xml:space="preserve">) se </w:t>
      </w:r>
      <w:proofErr w:type="spellStart"/>
      <w:r w:rsidR="00235235" w:rsidRPr="00235235">
        <w:rPr>
          <w:rFonts w:asciiTheme="minorHAnsi" w:hAnsiTheme="minorHAnsi"/>
          <w:color w:val="002060"/>
          <w:shd w:val="clear" w:color="auto" w:fill="FFFFFF"/>
        </w:rPr>
        <w:t>primaju</w:t>
      </w:r>
      <w:proofErr w:type="spellEnd"/>
      <w:r w:rsidR="00235235" w:rsidRPr="00235235">
        <w:rPr>
          <w:rFonts w:asciiTheme="minorHAnsi" w:hAnsiTheme="minorHAnsi"/>
          <w:color w:val="002060"/>
          <w:shd w:val="clear" w:color="auto" w:fill="FFFFFF"/>
        </w:rPr>
        <w:t xml:space="preserve"> </w:t>
      </w:r>
      <w:proofErr w:type="spellStart"/>
      <w:r w:rsidR="00235235" w:rsidRPr="00235235">
        <w:rPr>
          <w:rFonts w:asciiTheme="minorHAnsi" w:hAnsiTheme="minorHAnsi"/>
          <w:color w:val="002060"/>
          <w:shd w:val="clear" w:color="auto" w:fill="FFFFFF"/>
        </w:rPr>
        <w:t>do</w:t>
      </w:r>
      <w:proofErr w:type="spellEnd"/>
      <w:r w:rsidR="00235235" w:rsidRPr="00235235">
        <w:rPr>
          <w:rFonts w:asciiTheme="minorHAnsi" w:hAnsiTheme="minorHAnsi"/>
          <w:color w:val="002060"/>
          <w:shd w:val="clear" w:color="auto" w:fill="FFFFFF"/>
        </w:rPr>
        <w:t xml:space="preserve"> 12</w:t>
      </w:r>
      <w:r w:rsidRPr="00235235">
        <w:rPr>
          <w:rFonts w:asciiTheme="minorHAnsi" w:hAnsiTheme="minorHAnsi"/>
          <w:color w:val="002060"/>
          <w:shd w:val="clear" w:color="auto" w:fill="FFFFFF"/>
        </w:rPr>
        <w:t>.9.2019. </w:t>
      </w:r>
      <w:proofErr w:type="spellStart"/>
      <w:proofErr w:type="gramStart"/>
      <w:r w:rsidR="00FC3653">
        <w:rPr>
          <w:rFonts w:asciiTheme="minorHAnsi" w:hAnsiTheme="minorHAnsi"/>
          <w:color w:val="002060"/>
          <w:shd w:val="clear" w:color="auto" w:fill="FFFFFF"/>
        </w:rPr>
        <w:t>na</w:t>
      </w:r>
      <w:proofErr w:type="spellEnd"/>
      <w:proofErr w:type="gramEnd"/>
      <w:r w:rsidR="00FC3653">
        <w:rPr>
          <w:rFonts w:asciiTheme="minorHAnsi" w:hAnsiTheme="minorHAnsi"/>
          <w:color w:val="002060"/>
          <w:shd w:val="clear" w:color="auto" w:fill="FFFFFF"/>
        </w:rPr>
        <w:t xml:space="preserve"> </w:t>
      </w:r>
      <w:hyperlink r:id="rId9" w:history="1">
        <w:r w:rsidR="00FC3653" w:rsidRPr="00F66AC1">
          <w:rPr>
            <w:rStyle w:val="Hyperlink"/>
            <w:rFonts w:asciiTheme="minorHAnsi" w:hAnsiTheme="minorHAnsi"/>
            <w:shd w:val="clear" w:color="auto" w:fill="FFFFFF"/>
          </w:rPr>
          <w:t>vkolaric@idb.hr</w:t>
        </w:r>
      </w:hyperlink>
    </w:p>
    <w:p w:rsidR="00632E32" w:rsidRPr="00632E32" w:rsidRDefault="00632E32" w:rsidP="007002F1">
      <w:pPr>
        <w:rPr>
          <w:rFonts w:asciiTheme="minorHAnsi" w:hAnsiTheme="minorHAnsi" w:cs="Arial"/>
          <w:color w:val="002060"/>
        </w:rPr>
      </w:pPr>
      <w:proofErr w:type="spellStart"/>
      <w:r w:rsidRPr="00632E32">
        <w:rPr>
          <w:rFonts w:asciiTheme="minorHAnsi" w:hAnsiTheme="minorHAnsi"/>
          <w:color w:val="002060"/>
        </w:rPr>
        <w:t>Kotizacija</w:t>
      </w:r>
      <w:proofErr w:type="spellEnd"/>
      <w:r w:rsidRPr="00632E32">
        <w:rPr>
          <w:rFonts w:asciiTheme="minorHAnsi" w:hAnsiTheme="minorHAnsi"/>
          <w:color w:val="002060"/>
        </w:rPr>
        <w:t xml:space="preserve"> </w:t>
      </w:r>
      <w:proofErr w:type="spellStart"/>
      <w:r w:rsidRPr="00632E32">
        <w:rPr>
          <w:rFonts w:asciiTheme="minorHAnsi" w:hAnsiTheme="minorHAnsi"/>
          <w:color w:val="002060"/>
        </w:rPr>
        <w:t>za</w:t>
      </w:r>
      <w:proofErr w:type="spellEnd"/>
      <w:r w:rsidRPr="00632E32">
        <w:rPr>
          <w:rFonts w:asciiTheme="minorHAnsi" w:hAnsiTheme="minorHAnsi"/>
          <w:color w:val="002060"/>
        </w:rPr>
        <w:t xml:space="preserve"> </w:t>
      </w:r>
      <w:proofErr w:type="spellStart"/>
      <w:r w:rsidRPr="00632E32">
        <w:rPr>
          <w:rFonts w:asciiTheme="minorHAnsi" w:hAnsiTheme="minorHAnsi" w:cs="Arial"/>
          <w:color w:val="002060"/>
        </w:rPr>
        <w:t>članove</w:t>
      </w:r>
      <w:proofErr w:type="spellEnd"/>
      <w:r w:rsidRPr="00632E32">
        <w:rPr>
          <w:rFonts w:asciiTheme="minorHAnsi" w:hAnsiTheme="minorHAnsi" w:cs="Arial"/>
          <w:color w:val="002060"/>
        </w:rPr>
        <w:t xml:space="preserve"> HUMS-a – </w:t>
      </w:r>
      <w:proofErr w:type="spellStart"/>
      <w:r w:rsidRPr="00632E32">
        <w:rPr>
          <w:rFonts w:asciiTheme="minorHAnsi" w:hAnsiTheme="minorHAnsi" w:cs="Arial"/>
          <w:color w:val="002060"/>
        </w:rPr>
        <w:t>besplatna</w:t>
      </w:r>
      <w:proofErr w:type="spellEnd"/>
      <w:r w:rsidR="009A52F6">
        <w:rPr>
          <w:rFonts w:asciiTheme="minorHAnsi" w:hAnsiTheme="minorHAnsi" w:cs="Arial"/>
          <w:color w:val="002060"/>
        </w:rPr>
        <w:t>.</w:t>
      </w:r>
    </w:p>
    <w:p w:rsidR="00632E32" w:rsidRDefault="00632E32" w:rsidP="007002F1">
      <w:pPr>
        <w:rPr>
          <w:rFonts w:asciiTheme="minorHAnsi" w:hAnsiTheme="minorHAnsi" w:cs="Arial"/>
          <w:color w:val="002060"/>
        </w:rPr>
      </w:pPr>
      <w:proofErr w:type="spellStart"/>
      <w:r w:rsidRPr="00632E32">
        <w:rPr>
          <w:rFonts w:asciiTheme="minorHAnsi" w:hAnsiTheme="minorHAnsi" w:cs="Arial"/>
          <w:color w:val="002060"/>
        </w:rPr>
        <w:t>Autori</w:t>
      </w:r>
      <w:proofErr w:type="spellEnd"/>
      <w:r w:rsidRPr="00632E32">
        <w:rPr>
          <w:rFonts w:asciiTheme="minorHAnsi" w:hAnsiTheme="minorHAnsi" w:cs="Arial"/>
          <w:color w:val="002060"/>
        </w:rPr>
        <w:t xml:space="preserve"> </w:t>
      </w:r>
      <w:proofErr w:type="spellStart"/>
      <w:r w:rsidRPr="00632E32">
        <w:rPr>
          <w:rFonts w:asciiTheme="minorHAnsi" w:hAnsiTheme="minorHAnsi" w:cs="Arial"/>
          <w:color w:val="002060"/>
        </w:rPr>
        <w:t>koji</w:t>
      </w:r>
      <w:proofErr w:type="spellEnd"/>
      <w:r w:rsidRPr="00632E32">
        <w:rPr>
          <w:rFonts w:asciiTheme="minorHAnsi" w:hAnsiTheme="minorHAnsi" w:cs="Arial"/>
          <w:color w:val="002060"/>
        </w:rPr>
        <w:t xml:space="preserve"> </w:t>
      </w:r>
      <w:proofErr w:type="spellStart"/>
      <w:r w:rsidRPr="00632E32">
        <w:rPr>
          <w:rFonts w:asciiTheme="minorHAnsi" w:hAnsiTheme="minorHAnsi" w:cs="Arial"/>
          <w:color w:val="002060"/>
        </w:rPr>
        <w:t>prezentiraju</w:t>
      </w:r>
      <w:proofErr w:type="spellEnd"/>
      <w:r w:rsidRPr="00632E32">
        <w:rPr>
          <w:rFonts w:asciiTheme="minorHAnsi" w:hAnsiTheme="minorHAnsi" w:cs="Arial"/>
          <w:color w:val="002060"/>
        </w:rPr>
        <w:t xml:space="preserve"> rad </w:t>
      </w:r>
      <w:proofErr w:type="spellStart"/>
      <w:r w:rsidRPr="00632E32">
        <w:rPr>
          <w:rFonts w:asciiTheme="minorHAnsi" w:hAnsiTheme="minorHAnsi" w:cs="Arial"/>
          <w:color w:val="002060"/>
        </w:rPr>
        <w:t>imaju</w:t>
      </w:r>
      <w:proofErr w:type="spellEnd"/>
      <w:r w:rsidRPr="00632E32">
        <w:rPr>
          <w:rFonts w:asciiTheme="minorHAnsi" w:hAnsiTheme="minorHAnsi" w:cs="Arial"/>
          <w:color w:val="002060"/>
        </w:rPr>
        <w:t xml:space="preserve"> </w:t>
      </w:r>
      <w:proofErr w:type="spellStart"/>
      <w:r w:rsidRPr="00632E32">
        <w:rPr>
          <w:rFonts w:asciiTheme="minorHAnsi" w:hAnsiTheme="minorHAnsi" w:cs="Arial"/>
          <w:color w:val="002060"/>
        </w:rPr>
        <w:t>besplatan</w:t>
      </w:r>
      <w:proofErr w:type="spellEnd"/>
      <w:r w:rsidRPr="00632E32">
        <w:rPr>
          <w:rFonts w:asciiTheme="minorHAnsi" w:hAnsiTheme="minorHAnsi" w:cs="Arial"/>
          <w:color w:val="002060"/>
        </w:rPr>
        <w:t xml:space="preserve"> </w:t>
      </w:r>
      <w:proofErr w:type="spellStart"/>
      <w:r w:rsidRPr="00632E32">
        <w:rPr>
          <w:rFonts w:asciiTheme="minorHAnsi" w:hAnsiTheme="minorHAnsi" w:cs="Arial"/>
          <w:color w:val="002060"/>
        </w:rPr>
        <w:t>smještaj</w:t>
      </w:r>
      <w:proofErr w:type="spellEnd"/>
      <w:r w:rsidR="009A52F6">
        <w:rPr>
          <w:rFonts w:asciiTheme="minorHAnsi" w:hAnsiTheme="minorHAnsi" w:cs="Arial"/>
          <w:color w:val="002060"/>
        </w:rPr>
        <w:t>.</w:t>
      </w:r>
    </w:p>
    <w:p w:rsidR="009A52F6" w:rsidRDefault="009A52F6" w:rsidP="007002F1">
      <w:pPr>
        <w:rPr>
          <w:rFonts w:asciiTheme="minorHAnsi" w:hAnsiTheme="minorHAnsi" w:cs="Arial"/>
          <w:color w:val="002060"/>
        </w:rPr>
      </w:pPr>
      <w:proofErr w:type="spellStart"/>
      <w:r>
        <w:rPr>
          <w:rFonts w:asciiTheme="minorHAnsi" w:hAnsiTheme="minorHAnsi" w:cs="Arial"/>
          <w:color w:val="002060"/>
        </w:rPr>
        <w:t>Organiziran</w:t>
      </w:r>
      <w:proofErr w:type="spellEnd"/>
      <w:r>
        <w:rPr>
          <w:rFonts w:asciiTheme="minorHAnsi" w:hAnsiTheme="minorHAnsi" w:cs="Arial"/>
          <w:color w:val="002060"/>
        </w:rPr>
        <w:t xml:space="preserve"> </w:t>
      </w:r>
      <w:proofErr w:type="spellStart"/>
      <w:r>
        <w:rPr>
          <w:rFonts w:asciiTheme="minorHAnsi" w:hAnsiTheme="minorHAnsi" w:cs="Arial"/>
          <w:color w:val="002060"/>
        </w:rPr>
        <w:t>besplatan</w:t>
      </w:r>
      <w:proofErr w:type="spellEnd"/>
      <w:r>
        <w:rPr>
          <w:rFonts w:asciiTheme="minorHAnsi" w:hAnsiTheme="minorHAnsi" w:cs="Arial"/>
          <w:color w:val="002060"/>
        </w:rPr>
        <w:t xml:space="preserve"> </w:t>
      </w:r>
      <w:proofErr w:type="spellStart"/>
      <w:r>
        <w:rPr>
          <w:rFonts w:asciiTheme="minorHAnsi" w:hAnsiTheme="minorHAnsi" w:cs="Arial"/>
          <w:color w:val="002060"/>
        </w:rPr>
        <w:t>prijevoz</w:t>
      </w:r>
      <w:proofErr w:type="spellEnd"/>
      <w:r>
        <w:rPr>
          <w:rFonts w:asciiTheme="minorHAnsi" w:hAnsiTheme="minorHAnsi" w:cs="Arial"/>
          <w:color w:val="002060"/>
        </w:rPr>
        <w:t xml:space="preserve"> </w:t>
      </w:r>
      <w:proofErr w:type="spellStart"/>
      <w:r>
        <w:rPr>
          <w:rFonts w:asciiTheme="minorHAnsi" w:hAnsiTheme="minorHAnsi" w:cs="Arial"/>
          <w:color w:val="002060"/>
        </w:rPr>
        <w:t>iz</w:t>
      </w:r>
      <w:proofErr w:type="spellEnd"/>
      <w:r>
        <w:rPr>
          <w:rFonts w:asciiTheme="minorHAnsi" w:hAnsiTheme="minorHAnsi" w:cs="Arial"/>
          <w:color w:val="002060"/>
        </w:rPr>
        <w:t xml:space="preserve"> </w:t>
      </w:r>
      <w:proofErr w:type="spellStart"/>
      <w:r>
        <w:rPr>
          <w:rFonts w:asciiTheme="minorHAnsi" w:hAnsiTheme="minorHAnsi" w:cs="Arial"/>
          <w:color w:val="002060"/>
        </w:rPr>
        <w:t>Zagreba</w:t>
      </w:r>
      <w:proofErr w:type="spellEnd"/>
      <w:r>
        <w:rPr>
          <w:rFonts w:asciiTheme="minorHAnsi" w:hAnsiTheme="minorHAnsi" w:cs="Arial"/>
          <w:color w:val="002060"/>
        </w:rPr>
        <w:t>.</w:t>
      </w:r>
    </w:p>
    <w:p w:rsidR="00632E32" w:rsidRPr="00632E32" w:rsidRDefault="00632E32" w:rsidP="007002F1">
      <w:pPr>
        <w:rPr>
          <w:rFonts w:asciiTheme="minorHAnsi" w:hAnsiTheme="minorHAnsi" w:cs="Arial"/>
          <w:color w:val="002060"/>
          <w:shd w:val="clear" w:color="auto" w:fill="FFFFFF"/>
        </w:rPr>
      </w:pPr>
    </w:p>
    <w:p w:rsidR="00235235" w:rsidRPr="00235235" w:rsidRDefault="007043BF" w:rsidP="007002F1">
      <w:pPr>
        <w:rPr>
          <w:rFonts w:asciiTheme="minorHAnsi" w:hAnsiTheme="minorHAnsi" w:cs="Arial"/>
          <w:color w:val="002060"/>
        </w:rPr>
      </w:pPr>
      <w:proofErr w:type="spellStart"/>
      <w:r w:rsidRPr="00235235">
        <w:rPr>
          <w:rFonts w:asciiTheme="minorHAnsi" w:hAnsiTheme="minorHAnsi"/>
          <w:color w:val="002060"/>
        </w:rPr>
        <w:t>Tehni</w:t>
      </w:r>
      <w:r w:rsidRPr="00235235">
        <w:rPr>
          <w:rFonts w:asciiTheme="minorHAnsi" w:hAnsiTheme="minorHAnsi" w:cs="Arial"/>
          <w:color w:val="002060"/>
        </w:rPr>
        <w:t>čki</w:t>
      </w:r>
      <w:proofErr w:type="spellEnd"/>
      <w:r w:rsidRPr="00235235">
        <w:rPr>
          <w:rFonts w:asciiTheme="minorHAnsi" w:hAnsiTheme="minorHAnsi" w:cs="Arial"/>
          <w:color w:val="002060"/>
        </w:rPr>
        <w:t xml:space="preserve"> </w:t>
      </w:r>
      <w:proofErr w:type="spellStart"/>
      <w:r w:rsidRPr="00235235">
        <w:rPr>
          <w:rFonts w:asciiTheme="minorHAnsi" w:hAnsiTheme="minorHAnsi" w:cs="Arial"/>
          <w:color w:val="002060"/>
        </w:rPr>
        <w:t>organizator</w:t>
      </w:r>
      <w:proofErr w:type="spellEnd"/>
      <w:r w:rsidRPr="00235235">
        <w:rPr>
          <w:rFonts w:asciiTheme="minorHAnsi" w:hAnsiTheme="minorHAnsi" w:cs="Arial"/>
          <w:color w:val="002060"/>
        </w:rPr>
        <w:t xml:space="preserve"> </w:t>
      </w:r>
      <w:proofErr w:type="spellStart"/>
      <w:r w:rsidRPr="00235235">
        <w:rPr>
          <w:rFonts w:asciiTheme="minorHAnsi" w:hAnsiTheme="minorHAnsi" w:cs="Arial"/>
          <w:color w:val="002060"/>
        </w:rPr>
        <w:t>Penta</w:t>
      </w:r>
      <w:proofErr w:type="spellEnd"/>
      <w:r w:rsidRPr="00235235">
        <w:rPr>
          <w:rFonts w:asciiTheme="minorHAnsi" w:hAnsiTheme="minorHAnsi" w:cs="Arial"/>
          <w:color w:val="002060"/>
        </w:rPr>
        <w:t xml:space="preserve"> </w:t>
      </w:r>
      <w:proofErr w:type="spellStart"/>
      <w:r w:rsidRPr="00235235">
        <w:rPr>
          <w:rFonts w:asciiTheme="minorHAnsi" w:hAnsiTheme="minorHAnsi" w:cs="Arial"/>
          <w:color w:val="002060"/>
        </w:rPr>
        <w:t>d.o.o</w:t>
      </w:r>
      <w:proofErr w:type="spellEnd"/>
      <w:r w:rsidRPr="00235235">
        <w:rPr>
          <w:rFonts w:asciiTheme="minorHAnsi" w:hAnsiTheme="minorHAnsi" w:cs="Arial"/>
          <w:color w:val="002060"/>
        </w:rPr>
        <w:t>.</w:t>
      </w:r>
    </w:p>
    <w:p w:rsidR="007043BF" w:rsidRDefault="008641C8" w:rsidP="007002F1">
      <w:pPr>
        <w:rPr>
          <w:rFonts w:asciiTheme="minorHAnsi" w:hAnsiTheme="minorHAnsi"/>
        </w:rPr>
      </w:pPr>
      <w:hyperlink r:id="rId10" w:history="1">
        <w:r w:rsidR="007043BF" w:rsidRPr="00235235">
          <w:rPr>
            <w:rStyle w:val="Hyperlink"/>
            <w:rFonts w:asciiTheme="minorHAnsi" w:hAnsiTheme="minorHAnsi"/>
          </w:rPr>
          <w:t>http://web.penta-pco.com/hded2019/</w:t>
        </w:r>
      </w:hyperlink>
    </w:p>
    <w:p w:rsidR="00235235" w:rsidRDefault="00235235" w:rsidP="007002F1">
      <w:pPr>
        <w:rPr>
          <w:rFonts w:asciiTheme="minorHAnsi" w:hAnsiTheme="minorHAnsi"/>
        </w:rPr>
      </w:pPr>
    </w:p>
    <w:p w:rsidR="00235235" w:rsidRPr="00F643C5" w:rsidRDefault="00235235" w:rsidP="007002F1">
      <w:pPr>
        <w:rPr>
          <w:rFonts w:asciiTheme="minorHAnsi" w:hAnsiTheme="minorHAnsi"/>
          <w:color w:val="002060"/>
        </w:rPr>
      </w:pPr>
    </w:p>
    <w:p w:rsidR="00235235" w:rsidRPr="00235235" w:rsidRDefault="00235235" w:rsidP="007002F1">
      <w:pPr>
        <w:rPr>
          <w:rFonts w:asciiTheme="minorHAnsi" w:hAnsiTheme="minorHAnsi" w:cs="Arial"/>
        </w:rPr>
      </w:pPr>
      <w:r w:rsidRPr="00F643C5">
        <w:rPr>
          <w:rFonts w:asciiTheme="minorHAnsi" w:hAnsiTheme="minorHAnsi"/>
          <w:color w:val="002060"/>
        </w:rPr>
        <w:t>PROGRAM:</w:t>
      </w:r>
    </w:p>
    <w:p w:rsidR="007043BF" w:rsidRPr="007043BF" w:rsidRDefault="007043BF" w:rsidP="007002F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82"/>
        <w:gridCol w:w="7573"/>
      </w:tblGrid>
      <w:tr w:rsidR="004C2DB9" w:rsidRPr="001A1804" w:rsidTr="0049625F">
        <w:trPr>
          <w:trHeight w:val="559"/>
        </w:trPr>
        <w:tc>
          <w:tcPr>
            <w:tcW w:w="9255" w:type="dxa"/>
            <w:gridSpan w:val="2"/>
            <w:shd w:val="clear" w:color="auto" w:fill="F2F2F2" w:themeFill="background1" w:themeFillShade="F2"/>
          </w:tcPr>
          <w:p w:rsidR="004C2DB9" w:rsidRPr="001A1804" w:rsidRDefault="004C2DB9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lastRenderedPageBreak/>
              <w:t>PETAK, 18.10.2019.</w:t>
            </w:r>
          </w:p>
        </w:tc>
      </w:tr>
      <w:tr w:rsidR="004C2DB9" w:rsidRPr="001A1804" w:rsidTr="00A92DFC">
        <w:trPr>
          <w:trHeight w:val="559"/>
        </w:trPr>
        <w:tc>
          <w:tcPr>
            <w:tcW w:w="1682" w:type="dxa"/>
          </w:tcPr>
          <w:p w:rsidR="004C2DB9" w:rsidRPr="001A1804" w:rsidRDefault="004C2DB9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13:45 – 14:00</w:t>
            </w:r>
          </w:p>
        </w:tc>
        <w:tc>
          <w:tcPr>
            <w:tcW w:w="7573" w:type="dxa"/>
          </w:tcPr>
          <w:p w:rsidR="004C2DB9" w:rsidRPr="001A1804" w:rsidRDefault="004C2DB9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Otvaranje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Simpozija</w:t>
            </w:r>
            <w:proofErr w:type="spellEnd"/>
          </w:p>
        </w:tc>
      </w:tr>
      <w:tr w:rsidR="004C2DB9" w:rsidRPr="001A1804" w:rsidTr="00A92DFC">
        <w:trPr>
          <w:trHeight w:val="559"/>
        </w:trPr>
        <w:tc>
          <w:tcPr>
            <w:tcW w:w="1682" w:type="dxa"/>
          </w:tcPr>
          <w:p w:rsidR="004C2DB9" w:rsidRPr="001A1804" w:rsidRDefault="004C2DB9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14:00 – 18:00</w:t>
            </w:r>
          </w:p>
        </w:tc>
        <w:tc>
          <w:tcPr>
            <w:tcW w:w="7573" w:type="dxa"/>
          </w:tcPr>
          <w:p w:rsidR="004C2DB9" w:rsidRPr="001A1804" w:rsidRDefault="004C2DB9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Prisustvovanje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medicinskih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sestara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liječničkim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predavanjima</w:t>
            </w:r>
            <w:proofErr w:type="spellEnd"/>
          </w:p>
        </w:tc>
      </w:tr>
    </w:tbl>
    <w:p w:rsidR="004C2DB9" w:rsidRPr="001A1804" w:rsidRDefault="004C2DB9" w:rsidP="0049625F">
      <w:pPr>
        <w:spacing w:before="240" w:after="240" w:line="480" w:lineRule="auto"/>
        <w:rPr>
          <w:rFonts w:asciiTheme="minorHAnsi" w:hAnsiTheme="minorHAnsi" w:cs="Arial"/>
        </w:rPr>
      </w:pPr>
    </w:p>
    <w:tbl>
      <w:tblPr>
        <w:tblStyle w:val="TableGrid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141"/>
        <w:gridCol w:w="2316"/>
      </w:tblGrid>
      <w:tr w:rsidR="004C2DB9" w:rsidRPr="001A1804" w:rsidTr="00EB4B5C">
        <w:trPr>
          <w:trHeight w:val="351"/>
        </w:trPr>
        <w:tc>
          <w:tcPr>
            <w:tcW w:w="9228" w:type="dxa"/>
            <w:gridSpan w:val="4"/>
            <w:shd w:val="clear" w:color="auto" w:fill="F2F2F2" w:themeFill="background1" w:themeFillShade="F2"/>
          </w:tcPr>
          <w:p w:rsidR="004C2DB9" w:rsidRPr="001A1804" w:rsidRDefault="004C2DB9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SUBOTA, 19.10.2019.</w:t>
            </w:r>
          </w:p>
        </w:tc>
      </w:tr>
      <w:tr w:rsidR="004C2DB9" w:rsidRPr="001A1804" w:rsidTr="00EB4B5C">
        <w:trPr>
          <w:trHeight w:val="351"/>
        </w:trPr>
        <w:tc>
          <w:tcPr>
            <w:tcW w:w="1668" w:type="dxa"/>
          </w:tcPr>
          <w:p w:rsidR="004C2DB9" w:rsidRPr="001A1804" w:rsidRDefault="004C2DB9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09:00 – 09:30</w:t>
            </w:r>
          </w:p>
        </w:tc>
        <w:tc>
          <w:tcPr>
            <w:tcW w:w="5244" w:type="dxa"/>
            <w:gridSpan w:val="2"/>
          </w:tcPr>
          <w:p w:rsidR="004C2DB9" w:rsidRPr="001A1804" w:rsidRDefault="004C2DB9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Smjernice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za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liječenje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šećerne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bolesti</w:t>
            </w:r>
            <w:proofErr w:type="spellEnd"/>
          </w:p>
        </w:tc>
        <w:tc>
          <w:tcPr>
            <w:tcW w:w="2316" w:type="dxa"/>
          </w:tcPr>
          <w:p w:rsidR="004C2DB9" w:rsidRPr="00E33E38" w:rsidRDefault="00E33E38" w:rsidP="00E33E38">
            <w:pPr>
              <w:pStyle w:val="ListParagraph"/>
              <w:numPr>
                <w:ilvl w:val="0"/>
                <w:numId w:val="6"/>
              </w:numPr>
              <w:spacing w:before="240" w:after="240"/>
              <w:rPr>
                <w:rFonts w:cs="Arial"/>
              </w:rPr>
            </w:pPr>
            <w:r>
              <w:rPr>
                <w:rFonts w:cs="Arial"/>
              </w:rPr>
              <w:t>Novak</w:t>
            </w:r>
          </w:p>
        </w:tc>
      </w:tr>
      <w:tr w:rsidR="004C2DB9" w:rsidRPr="001A1804" w:rsidTr="00EB4B5C">
        <w:trPr>
          <w:trHeight w:val="351"/>
        </w:trPr>
        <w:tc>
          <w:tcPr>
            <w:tcW w:w="1668" w:type="dxa"/>
          </w:tcPr>
          <w:p w:rsidR="004C2DB9" w:rsidRPr="001A1804" w:rsidRDefault="004C2DB9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09:30 – 10:00</w:t>
            </w:r>
          </w:p>
        </w:tc>
        <w:tc>
          <w:tcPr>
            <w:tcW w:w="5244" w:type="dxa"/>
            <w:gridSpan w:val="2"/>
          </w:tcPr>
          <w:p w:rsidR="004C2DB9" w:rsidRPr="001A1804" w:rsidRDefault="004C2DB9" w:rsidP="00754F5B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Sm</w:t>
            </w:r>
            <w:r w:rsidR="00754F5B">
              <w:rPr>
                <w:rFonts w:asciiTheme="minorHAnsi" w:hAnsiTheme="minorHAnsi" w:cs="Arial"/>
                <w:sz w:val="24"/>
                <w:szCs w:val="24"/>
              </w:rPr>
              <w:t>j</w:t>
            </w:r>
            <w:r w:rsidRPr="001A1804">
              <w:rPr>
                <w:rFonts w:asciiTheme="minorHAnsi" w:hAnsiTheme="minorHAnsi" w:cs="Arial"/>
                <w:sz w:val="24"/>
                <w:szCs w:val="24"/>
              </w:rPr>
              <w:t>ernice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za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edukaciju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odras</w:t>
            </w:r>
            <w:r w:rsidR="00754F5B">
              <w:rPr>
                <w:rFonts w:asciiTheme="minorHAnsi" w:hAnsiTheme="minorHAnsi" w:cs="Arial"/>
                <w:sz w:val="24"/>
                <w:szCs w:val="24"/>
              </w:rPr>
              <w:t>li</w:t>
            </w:r>
            <w:r w:rsidRPr="001A1804">
              <w:rPr>
                <w:rFonts w:asciiTheme="minorHAnsi" w:hAnsiTheme="minorHAnsi" w:cs="Arial"/>
                <w:sz w:val="24"/>
                <w:szCs w:val="24"/>
              </w:rPr>
              <w:t>h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osoba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sa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šećernom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bolešću</w:t>
            </w:r>
            <w:proofErr w:type="spellEnd"/>
          </w:p>
        </w:tc>
        <w:tc>
          <w:tcPr>
            <w:tcW w:w="2316" w:type="dxa"/>
          </w:tcPr>
          <w:p w:rsidR="004C2DB9" w:rsidRPr="001A1804" w:rsidRDefault="00D3693B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S.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Gaćina</w:t>
            </w:r>
            <w:proofErr w:type="spellEnd"/>
          </w:p>
        </w:tc>
      </w:tr>
      <w:tr w:rsidR="004C2DB9" w:rsidRPr="001A1804" w:rsidTr="00EB4B5C">
        <w:trPr>
          <w:trHeight w:val="351"/>
        </w:trPr>
        <w:tc>
          <w:tcPr>
            <w:tcW w:w="1668" w:type="dxa"/>
          </w:tcPr>
          <w:p w:rsidR="004C2DB9" w:rsidRPr="001A1804" w:rsidRDefault="004C2DB9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10:00 – 10:30</w:t>
            </w:r>
          </w:p>
        </w:tc>
        <w:tc>
          <w:tcPr>
            <w:tcW w:w="5244" w:type="dxa"/>
            <w:gridSpan w:val="2"/>
          </w:tcPr>
          <w:p w:rsidR="004C2DB9" w:rsidRPr="001A1804" w:rsidRDefault="00D3693B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Smjernice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za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prehranu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osoba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sa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šećernom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bolešću</w:t>
            </w:r>
            <w:proofErr w:type="spellEnd"/>
          </w:p>
        </w:tc>
        <w:tc>
          <w:tcPr>
            <w:tcW w:w="2316" w:type="dxa"/>
          </w:tcPr>
          <w:p w:rsidR="004C2DB9" w:rsidRPr="001A1804" w:rsidRDefault="00D14E38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Theme="minorHAnsi" w:hAnsiTheme="minorHAnsi" w:cs="Arial"/>
                <w:sz w:val="24"/>
                <w:szCs w:val="24"/>
              </w:rPr>
              <w:t>Pavić</w:t>
            </w:r>
            <w:proofErr w:type="spellEnd"/>
            <w:r>
              <w:rPr>
                <w:rFonts w:asciiTheme="minorHAnsi" w:hAnsiTheme="minorHAnsi" w:cs="Arial"/>
                <w:sz w:val="24"/>
                <w:szCs w:val="24"/>
              </w:rPr>
              <w:t>, V.</w:t>
            </w:r>
            <w:bookmarkStart w:id="0" w:name="_GoBack"/>
            <w:bookmarkEnd w:id="0"/>
          </w:p>
        </w:tc>
      </w:tr>
      <w:tr w:rsidR="004C2DB9" w:rsidRPr="001A1804" w:rsidTr="00EB4B5C">
        <w:trPr>
          <w:trHeight w:val="351"/>
        </w:trPr>
        <w:tc>
          <w:tcPr>
            <w:tcW w:w="1668" w:type="dxa"/>
          </w:tcPr>
          <w:p w:rsidR="004C2DB9" w:rsidRPr="001A1804" w:rsidRDefault="00D3693B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10:30 – 10:</w:t>
            </w:r>
            <w:r w:rsidR="00612DD0" w:rsidRPr="001A1804">
              <w:rPr>
                <w:rFonts w:asciiTheme="minorHAnsi" w:hAnsiTheme="minorHAnsi" w:cs="Arial"/>
                <w:sz w:val="24"/>
                <w:szCs w:val="24"/>
              </w:rPr>
              <w:t>45</w:t>
            </w:r>
          </w:p>
        </w:tc>
        <w:tc>
          <w:tcPr>
            <w:tcW w:w="5244" w:type="dxa"/>
            <w:gridSpan w:val="2"/>
          </w:tcPr>
          <w:p w:rsidR="004C2DB9" w:rsidRPr="001A1804" w:rsidRDefault="00D3693B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Prehrambene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navike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trudnica</w:t>
            </w:r>
            <w:proofErr w:type="spellEnd"/>
          </w:p>
        </w:tc>
        <w:tc>
          <w:tcPr>
            <w:tcW w:w="2316" w:type="dxa"/>
          </w:tcPr>
          <w:p w:rsidR="004C2DB9" w:rsidRPr="001A1804" w:rsidRDefault="00D3693B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A.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Karanfilovski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, L.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Čituljski</w:t>
            </w:r>
            <w:proofErr w:type="spellEnd"/>
          </w:p>
        </w:tc>
      </w:tr>
      <w:tr w:rsidR="004C2DB9" w:rsidRPr="001A1804" w:rsidTr="00EB4B5C">
        <w:trPr>
          <w:trHeight w:val="351"/>
        </w:trPr>
        <w:tc>
          <w:tcPr>
            <w:tcW w:w="1668" w:type="dxa"/>
          </w:tcPr>
          <w:p w:rsidR="004C2DB9" w:rsidRPr="001A1804" w:rsidRDefault="00612DD0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10:45</w:t>
            </w:r>
            <w:r w:rsidR="00D3693B" w:rsidRPr="001A1804">
              <w:rPr>
                <w:rFonts w:asciiTheme="minorHAnsi" w:hAnsiTheme="minorHAnsi" w:cs="Arial"/>
                <w:sz w:val="24"/>
                <w:szCs w:val="24"/>
              </w:rPr>
              <w:t xml:space="preserve"> – 11:</w:t>
            </w:r>
            <w:r w:rsidR="00B6643F">
              <w:rPr>
                <w:rFonts w:asciiTheme="minorHAnsi" w:hAnsiTheme="minorHAnsi" w:cs="Arial"/>
                <w:sz w:val="24"/>
                <w:szCs w:val="24"/>
              </w:rPr>
              <w:t>05</w:t>
            </w:r>
          </w:p>
        </w:tc>
        <w:tc>
          <w:tcPr>
            <w:tcW w:w="5244" w:type="dxa"/>
            <w:gridSpan w:val="2"/>
          </w:tcPr>
          <w:p w:rsidR="004C2DB9" w:rsidRPr="001A1804" w:rsidRDefault="00D3693B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Komunikacija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dijabetološkom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timu</w:t>
            </w:r>
            <w:proofErr w:type="spellEnd"/>
          </w:p>
        </w:tc>
        <w:tc>
          <w:tcPr>
            <w:tcW w:w="2316" w:type="dxa"/>
          </w:tcPr>
          <w:p w:rsidR="004C2DB9" w:rsidRPr="001A1804" w:rsidRDefault="00D3693B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N.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Cvjetković</w:t>
            </w:r>
            <w:proofErr w:type="spellEnd"/>
          </w:p>
        </w:tc>
      </w:tr>
      <w:tr w:rsidR="00B6643F" w:rsidRPr="001A1804" w:rsidTr="00EB4B5C">
        <w:trPr>
          <w:trHeight w:val="351"/>
        </w:trPr>
        <w:tc>
          <w:tcPr>
            <w:tcW w:w="1668" w:type="dxa"/>
          </w:tcPr>
          <w:p w:rsidR="00B6643F" w:rsidRPr="001A1804" w:rsidRDefault="00B6643F" w:rsidP="007002F1">
            <w:pPr>
              <w:spacing w:before="240" w:after="240" w:line="276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11:05 – 11:25</w:t>
            </w:r>
          </w:p>
        </w:tc>
        <w:tc>
          <w:tcPr>
            <w:tcW w:w="5244" w:type="dxa"/>
            <w:gridSpan w:val="2"/>
          </w:tcPr>
          <w:p w:rsidR="00B6643F" w:rsidRPr="00B6643F" w:rsidRDefault="00B6643F" w:rsidP="00B6643F">
            <w:pPr>
              <w:pStyle w:val="HTMLPreformatted"/>
              <w:rPr>
                <w:rFonts w:asciiTheme="minorHAnsi" w:hAnsiTheme="minorHAnsi"/>
                <w:sz w:val="24"/>
                <w:szCs w:val="24"/>
              </w:rPr>
            </w:pPr>
            <w:r w:rsidRPr="00B6643F">
              <w:rPr>
                <w:rFonts w:asciiTheme="minorHAnsi" w:hAnsiTheme="minorHAnsi"/>
                <w:sz w:val="24"/>
                <w:szCs w:val="24"/>
              </w:rPr>
              <w:t xml:space="preserve">Uređaji za kontinuirano mjerenje koncentracije glukoze u intersticijskoj tekućini </w:t>
            </w:r>
          </w:p>
        </w:tc>
        <w:tc>
          <w:tcPr>
            <w:tcW w:w="2316" w:type="dxa"/>
          </w:tcPr>
          <w:p w:rsidR="00B6643F" w:rsidRPr="00B6643F" w:rsidRDefault="00B6643F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B6643F">
              <w:rPr>
                <w:rFonts w:asciiTheme="minorHAnsi" w:hAnsiTheme="minorHAnsi" w:cs="Arial"/>
                <w:sz w:val="24"/>
                <w:szCs w:val="24"/>
              </w:rPr>
              <w:t xml:space="preserve">J. </w:t>
            </w:r>
            <w:proofErr w:type="spellStart"/>
            <w:r w:rsidRPr="00B6643F">
              <w:rPr>
                <w:rFonts w:asciiTheme="minorHAnsi" w:hAnsiTheme="minorHAnsi" w:cs="Arial"/>
                <w:sz w:val="24"/>
                <w:szCs w:val="24"/>
              </w:rPr>
              <w:t>Radanović</w:t>
            </w:r>
            <w:proofErr w:type="spellEnd"/>
          </w:p>
        </w:tc>
      </w:tr>
      <w:tr w:rsidR="00D3693B" w:rsidRPr="001A1804" w:rsidTr="00EB4B5C">
        <w:trPr>
          <w:trHeight w:val="351"/>
        </w:trPr>
        <w:tc>
          <w:tcPr>
            <w:tcW w:w="1668" w:type="dxa"/>
          </w:tcPr>
          <w:p w:rsidR="00D3693B" w:rsidRPr="001A1804" w:rsidRDefault="00B6643F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11:25</w:t>
            </w:r>
            <w:r w:rsidR="00D3693B" w:rsidRPr="001A1804">
              <w:rPr>
                <w:rFonts w:asciiTheme="minorHAnsi" w:hAnsiTheme="minorHAnsi" w:cs="Arial"/>
                <w:sz w:val="24"/>
                <w:szCs w:val="24"/>
              </w:rPr>
              <w:t xml:space="preserve"> – 11:</w:t>
            </w:r>
            <w:r>
              <w:rPr>
                <w:rFonts w:asciiTheme="minorHAnsi" w:hAnsiTheme="minorHAnsi" w:cs="Arial"/>
                <w:sz w:val="24"/>
                <w:szCs w:val="24"/>
              </w:rPr>
              <w:t>40</w:t>
            </w:r>
          </w:p>
        </w:tc>
        <w:tc>
          <w:tcPr>
            <w:tcW w:w="5244" w:type="dxa"/>
            <w:gridSpan w:val="2"/>
          </w:tcPr>
          <w:p w:rsidR="00D3693B" w:rsidRPr="001A1804" w:rsidRDefault="00D3693B" w:rsidP="007002F1">
            <w:pPr>
              <w:spacing w:before="240" w:after="240" w:line="276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Izazovi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zbrinjavanju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osoba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sa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šećernom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bolešću</w:t>
            </w:r>
            <w:proofErr w:type="spellEnd"/>
          </w:p>
        </w:tc>
        <w:tc>
          <w:tcPr>
            <w:tcW w:w="2316" w:type="dxa"/>
          </w:tcPr>
          <w:p w:rsidR="00D3693B" w:rsidRPr="001A1804" w:rsidRDefault="00D3693B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V.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Kolarić</w:t>
            </w:r>
            <w:proofErr w:type="spellEnd"/>
          </w:p>
        </w:tc>
      </w:tr>
      <w:tr w:rsidR="00D3693B" w:rsidRPr="001A1804" w:rsidTr="00EB4B5C">
        <w:trPr>
          <w:trHeight w:val="351"/>
        </w:trPr>
        <w:tc>
          <w:tcPr>
            <w:tcW w:w="1668" w:type="dxa"/>
            <w:shd w:val="clear" w:color="auto" w:fill="F2F2F2" w:themeFill="background1" w:themeFillShade="F2"/>
          </w:tcPr>
          <w:p w:rsidR="00D3693B" w:rsidRPr="001A1804" w:rsidRDefault="00B6643F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11:40</w:t>
            </w:r>
            <w:r w:rsidR="00D3693B" w:rsidRPr="001A1804">
              <w:rPr>
                <w:rFonts w:asciiTheme="minorHAnsi" w:hAnsiTheme="minorHAnsi" w:cs="Arial"/>
                <w:sz w:val="24"/>
                <w:szCs w:val="24"/>
              </w:rPr>
              <w:t xml:space="preserve"> – 12:</w:t>
            </w:r>
            <w:r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7560" w:type="dxa"/>
            <w:gridSpan w:val="3"/>
            <w:shd w:val="clear" w:color="auto" w:fill="F2F2F2" w:themeFill="background1" w:themeFillShade="F2"/>
          </w:tcPr>
          <w:p w:rsidR="00D3693B" w:rsidRPr="001A1804" w:rsidRDefault="00D3693B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Pauza</w:t>
            </w:r>
            <w:proofErr w:type="spellEnd"/>
          </w:p>
        </w:tc>
      </w:tr>
      <w:tr w:rsidR="00D3693B" w:rsidRPr="001A1804" w:rsidTr="00EB4B5C">
        <w:trPr>
          <w:trHeight w:val="351"/>
        </w:trPr>
        <w:tc>
          <w:tcPr>
            <w:tcW w:w="1668" w:type="dxa"/>
          </w:tcPr>
          <w:p w:rsidR="00D3693B" w:rsidRPr="001A1804" w:rsidRDefault="00B6643F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lastRenderedPageBreak/>
              <w:t>12:10</w:t>
            </w:r>
            <w:r w:rsidR="00F9135C" w:rsidRPr="001A1804">
              <w:rPr>
                <w:rFonts w:asciiTheme="minorHAnsi" w:hAnsiTheme="minorHAnsi" w:cs="Arial"/>
                <w:sz w:val="24"/>
                <w:szCs w:val="24"/>
              </w:rPr>
              <w:t xml:space="preserve"> – 12:</w:t>
            </w:r>
            <w:r>
              <w:rPr>
                <w:rFonts w:asciiTheme="minorHAnsi" w:hAnsiTheme="minorHAnsi" w:cs="Arial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D3693B" w:rsidRPr="001A1804" w:rsidRDefault="00702693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Mala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žlijezda-velike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promjene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na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tijelu</w:t>
            </w:r>
            <w:proofErr w:type="spellEnd"/>
          </w:p>
        </w:tc>
        <w:tc>
          <w:tcPr>
            <w:tcW w:w="2457" w:type="dxa"/>
            <w:gridSpan w:val="2"/>
          </w:tcPr>
          <w:p w:rsidR="00D3693B" w:rsidRPr="001A1804" w:rsidRDefault="00A77F71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N. </w:t>
            </w:r>
            <w:r w:rsidR="0087287D"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87287D" w:rsidRPr="001A1804">
              <w:rPr>
                <w:rFonts w:asciiTheme="minorHAnsi" w:hAnsiTheme="minorHAnsi" w:cs="Arial"/>
                <w:sz w:val="24"/>
                <w:szCs w:val="24"/>
              </w:rPr>
              <w:t>Jurčić</w:t>
            </w:r>
            <w:proofErr w:type="spellEnd"/>
          </w:p>
        </w:tc>
      </w:tr>
      <w:tr w:rsidR="00D3693B" w:rsidRPr="001A1804" w:rsidTr="00EB4B5C">
        <w:trPr>
          <w:trHeight w:val="351"/>
        </w:trPr>
        <w:tc>
          <w:tcPr>
            <w:tcW w:w="1668" w:type="dxa"/>
          </w:tcPr>
          <w:p w:rsidR="00D3693B" w:rsidRPr="001A1804" w:rsidRDefault="00B6643F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12:25</w:t>
            </w:r>
            <w:r w:rsidR="0087287D" w:rsidRPr="001A1804">
              <w:rPr>
                <w:rFonts w:asciiTheme="minorHAnsi" w:hAnsiTheme="minorHAnsi" w:cs="Arial"/>
                <w:sz w:val="24"/>
                <w:szCs w:val="24"/>
              </w:rPr>
              <w:t xml:space="preserve"> – 12:</w:t>
            </w:r>
            <w:r>
              <w:rPr>
                <w:rFonts w:asciiTheme="minorHAnsi" w:hAnsiTheme="minorHAnsi" w:cs="Arial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A77F71" w:rsidRPr="001A1804" w:rsidRDefault="00702693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Zdrava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štitnjača-pogled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iz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ugla</w:t>
            </w:r>
            <w:proofErr w:type="spellEnd"/>
          </w:p>
        </w:tc>
        <w:tc>
          <w:tcPr>
            <w:tcW w:w="2457" w:type="dxa"/>
            <w:gridSpan w:val="2"/>
          </w:tcPr>
          <w:p w:rsidR="00D3693B" w:rsidRPr="001A1804" w:rsidRDefault="00A77F71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A.</w:t>
            </w:r>
            <w:r w:rsidR="0087287D"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="0087287D" w:rsidRPr="001A1804">
              <w:rPr>
                <w:rFonts w:asciiTheme="minorHAnsi" w:hAnsiTheme="minorHAnsi" w:cs="Arial"/>
                <w:sz w:val="24"/>
                <w:szCs w:val="24"/>
              </w:rPr>
              <w:t>Čolaković</w:t>
            </w:r>
            <w:proofErr w:type="spellEnd"/>
          </w:p>
        </w:tc>
      </w:tr>
      <w:tr w:rsidR="00D3693B" w:rsidRPr="001A1804" w:rsidTr="00EB4B5C">
        <w:trPr>
          <w:trHeight w:val="351"/>
        </w:trPr>
        <w:tc>
          <w:tcPr>
            <w:tcW w:w="1668" w:type="dxa"/>
            <w:vAlign w:val="center"/>
          </w:tcPr>
          <w:p w:rsidR="00D3693B" w:rsidRPr="001A1804" w:rsidRDefault="00B6643F" w:rsidP="00EB4B5C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12:40</w:t>
            </w:r>
            <w:r w:rsidR="0087287D" w:rsidRPr="001A1804">
              <w:rPr>
                <w:rFonts w:asciiTheme="minorHAnsi" w:hAnsiTheme="minorHAnsi" w:cs="Arial"/>
                <w:sz w:val="24"/>
                <w:szCs w:val="24"/>
              </w:rPr>
              <w:t xml:space="preserve"> -12:</w:t>
            </w:r>
            <w:r>
              <w:rPr>
                <w:rFonts w:asciiTheme="minorHAnsi" w:hAnsiTheme="minorHAnsi" w:cs="Arial"/>
                <w:sz w:val="24"/>
                <w:szCs w:val="24"/>
              </w:rPr>
              <w:t>55</w:t>
            </w:r>
          </w:p>
        </w:tc>
        <w:tc>
          <w:tcPr>
            <w:tcW w:w="5103" w:type="dxa"/>
            <w:vAlign w:val="center"/>
          </w:tcPr>
          <w:p w:rsidR="00D3693B" w:rsidRPr="001A1804" w:rsidRDefault="00702693" w:rsidP="00EB4B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after="240" w:line="276" w:lineRule="auto"/>
              <w:rPr>
                <w:rFonts w:asciiTheme="minorHAnsi" w:eastAsia="Times New Roman" w:hAnsiTheme="minorHAnsi" w:cs="Arial"/>
                <w:sz w:val="24"/>
                <w:szCs w:val="24"/>
                <w:lang w:val="hr-HR" w:eastAsia="hr-HR"/>
              </w:rPr>
            </w:pPr>
            <w:r w:rsidRPr="001A1804">
              <w:rPr>
                <w:rFonts w:asciiTheme="minorHAnsi" w:eastAsia="Times New Roman" w:hAnsiTheme="minorHAnsi" w:cs="Arial"/>
                <w:sz w:val="24"/>
                <w:szCs w:val="24"/>
                <w:lang w:val="hr-HR" w:eastAsia="hr-HR"/>
              </w:rPr>
              <w:t>Karcinom paratireoidne žlijezde</w:t>
            </w:r>
          </w:p>
        </w:tc>
        <w:tc>
          <w:tcPr>
            <w:tcW w:w="2457" w:type="dxa"/>
            <w:gridSpan w:val="2"/>
          </w:tcPr>
          <w:p w:rsidR="00D3693B" w:rsidRPr="001A1804" w:rsidRDefault="00702693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eastAsia="Times New Roman" w:hAnsiTheme="minorHAnsi" w:cs="Arial"/>
                <w:sz w:val="24"/>
                <w:szCs w:val="24"/>
                <w:lang w:val="hr-HR" w:eastAsia="hr-HR"/>
              </w:rPr>
              <w:t>D.</w:t>
            </w:r>
            <w:r w:rsidR="0087287D" w:rsidRPr="001A1804">
              <w:rPr>
                <w:rFonts w:asciiTheme="minorHAnsi" w:eastAsia="Times New Roman" w:hAnsiTheme="minorHAnsi" w:cs="Arial"/>
                <w:sz w:val="24"/>
                <w:szCs w:val="24"/>
                <w:lang w:val="hr-HR" w:eastAsia="hr-HR"/>
              </w:rPr>
              <w:t xml:space="preserve"> Kern</w:t>
            </w:r>
          </w:p>
        </w:tc>
      </w:tr>
      <w:tr w:rsidR="00D3693B" w:rsidRPr="001A1804" w:rsidTr="00EB4B5C">
        <w:trPr>
          <w:trHeight w:val="351"/>
        </w:trPr>
        <w:tc>
          <w:tcPr>
            <w:tcW w:w="1668" w:type="dxa"/>
          </w:tcPr>
          <w:p w:rsidR="00D3693B" w:rsidRPr="001A1804" w:rsidRDefault="00B6643F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12:55</w:t>
            </w:r>
            <w:r w:rsidR="0087287D" w:rsidRPr="001A1804">
              <w:rPr>
                <w:rFonts w:asciiTheme="minorHAnsi" w:hAnsiTheme="minorHAnsi" w:cs="Arial"/>
                <w:sz w:val="24"/>
                <w:szCs w:val="24"/>
              </w:rPr>
              <w:t xml:space="preserve"> – 13:</w:t>
            </w:r>
            <w:r>
              <w:rPr>
                <w:rFonts w:asciiTheme="minorHAnsi" w:hAnsiTheme="minorHAnsi" w:cs="Arial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D3693B" w:rsidRPr="001A1804" w:rsidRDefault="00612DD0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Regulacija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glikemije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nakon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edukacije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pacijenata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na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BOT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terapiji</w:t>
            </w:r>
            <w:proofErr w:type="spellEnd"/>
          </w:p>
        </w:tc>
        <w:tc>
          <w:tcPr>
            <w:tcW w:w="2457" w:type="dxa"/>
            <w:gridSpan w:val="2"/>
          </w:tcPr>
          <w:p w:rsidR="00D3693B" w:rsidRPr="001A1804" w:rsidRDefault="00612DD0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G.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Toplek</w:t>
            </w:r>
            <w:proofErr w:type="spellEnd"/>
          </w:p>
        </w:tc>
      </w:tr>
      <w:tr w:rsidR="0087287D" w:rsidRPr="001A1804" w:rsidTr="00EB4B5C">
        <w:trPr>
          <w:trHeight w:val="584"/>
        </w:trPr>
        <w:tc>
          <w:tcPr>
            <w:tcW w:w="1668" w:type="dxa"/>
          </w:tcPr>
          <w:p w:rsidR="0087287D" w:rsidRPr="001A1804" w:rsidRDefault="00B6643F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13:10</w:t>
            </w:r>
            <w:r w:rsidR="0087287D" w:rsidRPr="001A1804">
              <w:rPr>
                <w:rFonts w:asciiTheme="minorHAnsi" w:hAnsiTheme="minorHAnsi" w:cs="Arial"/>
                <w:sz w:val="24"/>
                <w:szCs w:val="24"/>
              </w:rPr>
              <w:t xml:space="preserve"> – 13:</w:t>
            </w:r>
            <w:r>
              <w:rPr>
                <w:rFonts w:asciiTheme="minorHAnsi" w:hAnsiTheme="minorHAnsi" w:cs="Arial"/>
                <w:sz w:val="24"/>
                <w:szCs w:val="24"/>
              </w:rPr>
              <w:t>25</w:t>
            </w:r>
          </w:p>
        </w:tc>
        <w:tc>
          <w:tcPr>
            <w:tcW w:w="5103" w:type="dxa"/>
          </w:tcPr>
          <w:p w:rsidR="0087287D" w:rsidRPr="001A1804" w:rsidRDefault="00612DD0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Prikaz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bolesnika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s tip 1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šećerne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bolesti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  <w:gridSpan w:val="2"/>
          </w:tcPr>
          <w:p w:rsidR="0087287D" w:rsidRPr="001A1804" w:rsidRDefault="00612DD0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M.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Igrec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, G.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Toplek</w:t>
            </w:r>
            <w:proofErr w:type="spellEnd"/>
          </w:p>
        </w:tc>
      </w:tr>
      <w:tr w:rsidR="00612DD0" w:rsidRPr="001A1804" w:rsidTr="00EB4B5C">
        <w:trPr>
          <w:trHeight w:val="1050"/>
        </w:trPr>
        <w:tc>
          <w:tcPr>
            <w:tcW w:w="1668" w:type="dxa"/>
          </w:tcPr>
          <w:p w:rsidR="00612DD0" w:rsidRPr="001A1804" w:rsidRDefault="00B6643F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13:25</w:t>
            </w:r>
            <w:r w:rsidR="00612DD0" w:rsidRPr="001A1804">
              <w:rPr>
                <w:rFonts w:asciiTheme="minorHAnsi" w:hAnsiTheme="minorHAnsi" w:cs="Arial"/>
                <w:sz w:val="24"/>
                <w:szCs w:val="24"/>
              </w:rPr>
              <w:t xml:space="preserve"> – 13:</w:t>
            </w:r>
            <w:r>
              <w:rPr>
                <w:rFonts w:asciiTheme="minorHAnsi" w:hAnsiTheme="minorHAnsi" w:cs="Arial"/>
                <w:sz w:val="24"/>
                <w:szCs w:val="24"/>
              </w:rPr>
              <w:t>40</w:t>
            </w:r>
          </w:p>
        </w:tc>
        <w:tc>
          <w:tcPr>
            <w:tcW w:w="5103" w:type="dxa"/>
          </w:tcPr>
          <w:p w:rsidR="00612DD0" w:rsidRPr="001A1804" w:rsidRDefault="00612DD0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Prikaz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pacijenata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koji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su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educirani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Centru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za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dijabetes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ŽB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Čakovec</w:t>
            </w:r>
            <w:proofErr w:type="spellEnd"/>
          </w:p>
        </w:tc>
        <w:tc>
          <w:tcPr>
            <w:tcW w:w="2457" w:type="dxa"/>
            <w:gridSpan w:val="2"/>
          </w:tcPr>
          <w:p w:rsidR="00612DD0" w:rsidRPr="001A1804" w:rsidRDefault="00612DD0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G.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Toplek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, I.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Strahonja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, S.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Lipić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, M.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Gradišer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, A.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Marić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, M.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Mikolja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, M.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Jambrović</w:t>
            </w:r>
            <w:proofErr w:type="spellEnd"/>
          </w:p>
        </w:tc>
      </w:tr>
      <w:tr w:rsidR="00612DD0" w:rsidRPr="001A1804" w:rsidTr="00EB4B5C">
        <w:trPr>
          <w:trHeight w:val="766"/>
        </w:trPr>
        <w:tc>
          <w:tcPr>
            <w:tcW w:w="1668" w:type="dxa"/>
            <w:shd w:val="clear" w:color="auto" w:fill="F2F2F2" w:themeFill="background1" w:themeFillShade="F2"/>
          </w:tcPr>
          <w:p w:rsidR="00612DD0" w:rsidRPr="001A1804" w:rsidRDefault="00B6643F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13:4</w:t>
            </w:r>
            <w:r w:rsidR="00612DD0" w:rsidRPr="001A1804">
              <w:rPr>
                <w:rFonts w:asciiTheme="minorHAnsi" w:hAnsiTheme="minorHAnsi" w:cs="Arial"/>
                <w:sz w:val="24"/>
                <w:szCs w:val="24"/>
              </w:rPr>
              <w:t>0 – 14:30</w:t>
            </w:r>
          </w:p>
        </w:tc>
        <w:tc>
          <w:tcPr>
            <w:tcW w:w="7560" w:type="dxa"/>
            <w:gridSpan w:val="3"/>
            <w:shd w:val="clear" w:color="auto" w:fill="F2F2F2" w:themeFill="background1" w:themeFillShade="F2"/>
          </w:tcPr>
          <w:p w:rsidR="00612DD0" w:rsidRPr="001A1804" w:rsidRDefault="00612DD0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Ručak</w:t>
            </w:r>
            <w:proofErr w:type="spellEnd"/>
          </w:p>
        </w:tc>
      </w:tr>
      <w:tr w:rsidR="00612DD0" w:rsidRPr="001A1804" w:rsidTr="00EB4B5C">
        <w:tc>
          <w:tcPr>
            <w:tcW w:w="1668" w:type="dxa"/>
          </w:tcPr>
          <w:p w:rsidR="00612DD0" w:rsidRPr="001A1804" w:rsidRDefault="00612DD0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14:30 – 14:45</w:t>
            </w:r>
          </w:p>
        </w:tc>
        <w:tc>
          <w:tcPr>
            <w:tcW w:w="5244" w:type="dxa"/>
            <w:gridSpan w:val="2"/>
          </w:tcPr>
          <w:p w:rsidR="00612DD0" w:rsidRPr="001A1804" w:rsidRDefault="00702693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eastAsia="Times New Roman" w:hAnsiTheme="minorHAnsi" w:cs="Arial"/>
                <w:sz w:val="24"/>
                <w:szCs w:val="24"/>
                <w:lang w:val="hr-HR" w:eastAsia="hr-HR"/>
              </w:rPr>
              <w:t>Karcinom nadbubrežne žlijezde</w:t>
            </w:r>
          </w:p>
        </w:tc>
        <w:tc>
          <w:tcPr>
            <w:tcW w:w="2316" w:type="dxa"/>
          </w:tcPr>
          <w:p w:rsidR="00612DD0" w:rsidRPr="001A1804" w:rsidRDefault="00702693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eastAsia="Times New Roman" w:hAnsiTheme="minorHAnsi" w:cs="Arial"/>
                <w:sz w:val="24"/>
                <w:szCs w:val="24"/>
                <w:lang w:val="hr-HR" w:eastAsia="hr-HR"/>
              </w:rPr>
              <w:t>Đ.</w:t>
            </w:r>
            <w:r w:rsidR="00612DD0" w:rsidRPr="001A1804">
              <w:rPr>
                <w:rFonts w:asciiTheme="minorHAnsi" w:eastAsia="Times New Roman" w:hAnsiTheme="minorHAnsi" w:cs="Arial"/>
                <w:sz w:val="24"/>
                <w:szCs w:val="24"/>
                <w:lang w:val="hr-HR" w:eastAsia="hr-HR"/>
              </w:rPr>
              <w:t xml:space="preserve"> Hršak</w:t>
            </w:r>
          </w:p>
        </w:tc>
      </w:tr>
      <w:tr w:rsidR="00612DD0" w:rsidRPr="001A1804" w:rsidTr="00EB4B5C">
        <w:tc>
          <w:tcPr>
            <w:tcW w:w="1668" w:type="dxa"/>
          </w:tcPr>
          <w:p w:rsidR="00612DD0" w:rsidRPr="001A1804" w:rsidRDefault="00702693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14:45 – 15:00</w:t>
            </w:r>
          </w:p>
        </w:tc>
        <w:tc>
          <w:tcPr>
            <w:tcW w:w="5244" w:type="dxa"/>
            <w:gridSpan w:val="2"/>
          </w:tcPr>
          <w:p w:rsidR="00612DD0" w:rsidRPr="001A1804" w:rsidRDefault="00702693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eastAsia="Times New Roman" w:hAnsiTheme="minorHAnsi" w:cs="Arial"/>
                <w:sz w:val="24"/>
                <w:szCs w:val="24"/>
                <w:lang w:val="hr-HR" w:eastAsia="hr-HR"/>
              </w:rPr>
              <w:t>Maligni feokromocitom</w:t>
            </w:r>
          </w:p>
        </w:tc>
        <w:tc>
          <w:tcPr>
            <w:tcW w:w="2316" w:type="dxa"/>
          </w:tcPr>
          <w:p w:rsidR="00612DD0" w:rsidRPr="001A1804" w:rsidRDefault="00702693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eastAsia="Times New Roman" w:hAnsiTheme="minorHAnsi" w:cs="Arial"/>
                <w:sz w:val="24"/>
                <w:szCs w:val="24"/>
                <w:lang w:val="hr-HR" w:eastAsia="hr-HR"/>
              </w:rPr>
              <w:t>T.</w:t>
            </w:r>
            <w:r w:rsidR="00612DD0" w:rsidRPr="001A1804">
              <w:rPr>
                <w:rFonts w:asciiTheme="minorHAnsi" w:eastAsia="Times New Roman" w:hAnsiTheme="minorHAnsi" w:cs="Arial"/>
                <w:sz w:val="24"/>
                <w:szCs w:val="24"/>
                <w:lang w:val="hr-HR" w:eastAsia="hr-HR"/>
              </w:rPr>
              <w:t xml:space="preserve"> Jelača</w:t>
            </w:r>
          </w:p>
        </w:tc>
      </w:tr>
      <w:tr w:rsidR="00612DD0" w:rsidRPr="001A1804" w:rsidTr="00EB4B5C">
        <w:tc>
          <w:tcPr>
            <w:tcW w:w="1668" w:type="dxa"/>
          </w:tcPr>
          <w:p w:rsidR="00612DD0" w:rsidRPr="001A1804" w:rsidRDefault="00702693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15:00 – 15:45</w:t>
            </w:r>
          </w:p>
        </w:tc>
        <w:tc>
          <w:tcPr>
            <w:tcW w:w="5244" w:type="dxa"/>
            <w:gridSpan w:val="2"/>
          </w:tcPr>
          <w:p w:rsidR="00612DD0" w:rsidRPr="001A1804" w:rsidRDefault="00702693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eastAsia="Times New Roman" w:hAnsiTheme="minorHAnsi" w:cs="Arial"/>
                <w:sz w:val="24"/>
                <w:szCs w:val="24"/>
                <w:lang w:val="hr-HR" w:eastAsia="hr-HR"/>
              </w:rPr>
              <w:t>Cushingov sindrom</w:t>
            </w:r>
          </w:p>
        </w:tc>
        <w:tc>
          <w:tcPr>
            <w:tcW w:w="2316" w:type="dxa"/>
          </w:tcPr>
          <w:p w:rsidR="00612DD0" w:rsidRPr="001A1804" w:rsidRDefault="00702693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eastAsia="Times New Roman" w:hAnsiTheme="minorHAnsi" w:cs="Arial"/>
                <w:sz w:val="24"/>
                <w:szCs w:val="24"/>
                <w:lang w:val="hr-HR" w:eastAsia="hr-HR"/>
              </w:rPr>
              <w:t>A. L</w:t>
            </w:r>
            <w:r w:rsidR="00612DD0" w:rsidRPr="001A1804">
              <w:rPr>
                <w:rFonts w:asciiTheme="minorHAnsi" w:eastAsia="Times New Roman" w:hAnsiTheme="minorHAnsi" w:cs="Arial"/>
                <w:sz w:val="24"/>
                <w:szCs w:val="24"/>
                <w:lang w:val="hr-HR" w:eastAsia="hr-HR"/>
              </w:rPr>
              <w:t>učić</w:t>
            </w:r>
          </w:p>
        </w:tc>
      </w:tr>
      <w:tr w:rsidR="00612DD0" w:rsidRPr="001A1804" w:rsidTr="00EB4B5C">
        <w:tc>
          <w:tcPr>
            <w:tcW w:w="1668" w:type="dxa"/>
          </w:tcPr>
          <w:p w:rsidR="00612DD0" w:rsidRPr="001A1804" w:rsidRDefault="00702693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15:45 – 16:00</w:t>
            </w:r>
          </w:p>
        </w:tc>
        <w:tc>
          <w:tcPr>
            <w:tcW w:w="5244" w:type="dxa"/>
            <w:gridSpan w:val="2"/>
          </w:tcPr>
          <w:p w:rsidR="00612DD0" w:rsidRPr="001A1804" w:rsidRDefault="00702693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eastAsia="Times New Roman" w:hAnsiTheme="minorHAnsi" w:cs="Arial"/>
                <w:sz w:val="24"/>
                <w:szCs w:val="24"/>
                <w:lang w:val="hr-HR" w:eastAsia="hr-HR"/>
              </w:rPr>
              <w:t>Akromegalija</w:t>
            </w:r>
          </w:p>
        </w:tc>
        <w:tc>
          <w:tcPr>
            <w:tcW w:w="2316" w:type="dxa"/>
          </w:tcPr>
          <w:p w:rsidR="00612DD0" w:rsidRPr="001A1804" w:rsidRDefault="00702693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eastAsia="Times New Roman" w:hAnsiTheme="minorHAnsi" w:cs="Arial"/>
                <w:sz w:val="24"/>
                <w:szCs w:val="24"/>
                <w:lang w:val="hr-HR" w:eastAsia="hr-HR"/>
              </w:rPr>
              <w:t>N. Rabađija</w:t>
            </w:r>
          </w:p>
        </w:tc>
      </w:tr>
      <w:tr w:rsidR="00612DD0" w:rsidRPr="001A1804" w:rsidTr="00EB4B5C">
        <w:tc>
          <w:tcPr>
            <w:tcW w:w="1668" w:type="dxa"/>
          </w:tcPr>
          <w:p w:rsidR="00612DD0" w:rsidRPr="001A1804" w:rsidRDefault="00702693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16:00 – 16:15</w:t>
            </w:r>
          </w:p>
        </w:tc>
        <w:tc>
          <w:tcPr>
            <w:tcW w:w="5244" w:type="dxa"/>
            <w:gridSpan w:val="2"/>
          </w:tcPr>
          <w:p w:rsidR="00612DD0" w:rsidRPr="001A1804" w:rsidRDefault="0071507B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Autonomija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I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dostojanstvo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pacijenta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u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kontekstu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sestrinske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skrbi</w:t>
            </w:r>
            <w:proofErr w:type="spellEnd"/>
          </w:p>
        </w:tc>
        <w:tc>
          <w:tcPr>
            <w:tcW w:w="2316" w:type="dxa"/>
          </w:tcPr>
          <w:p w:rsidR="00612DD0" w:rsidRPr="001A1804" w:rsidRDefault="0071507B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N.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Hadžić</w:t>
            </w:r>
            <w:proofErr w:type="spellEnd"/>
          </w:p>
        </w:tc>
      </w:tr>
      <w:tr w:rsidR="00612DD0" w:rsidRPr="001A1804" w:rsidTr="00EB4B5C">
        <w:tc>
          <w:tcPr>
            <w:tcW w:w="1668" w:type="dxa"/>
          </w:tcPr>
          <w:p w:rsidR="00612DD0" w:rsidRPr="001A1804" w:rsidRDefault="00702693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lastRenderedPageBreak/>
              <w:t>16:15 – 16:30</w:t>
            </w:r>
          </w:p>
        </w:tc>
        <w:tc>
          <w:tcPr>
            <w:tcW w:w="5244" w:type="dxa"/>
            <w:gridSpan w:val="2"/>
          </w:tcPr>
          <w:p w:rsidR="00612DD0" w:rsidRPr="001A1804" w:rsidRDefault="0071507B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Pacijentu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usmjerena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skrb</w:t>
            </w:r>
            <w:proofErr w:type="spellEnd"/>
          </w:p>
        </w:tc>
        <w:tc>
          <w:tcPr>
            <w:tcW w:w="2316" w:type="dxa"/>
          </w:tcPr>
          <w:p w:rsidR="00612DD0" w:rsidRPr="001A1804" w:rsidRDefault="0071507B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M.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Bakar</w:t>
            </w:r>
            <w:proofErr w:type="spellEnd"/>
          </w:p>
        </w:tc>
      </w:tr>
      <w:tr w:rsidR="00702693" w:rsidRPr="001A1804" w:rsidTr="00EB4B5C">
        <w:tc>
          <w:tcPr>
            <w:tcW w:w="1668" w:type="dxa"/>
          </w:tcPr>
          <w:p w:rsidR="00702693" w:rsidRPr="001A1804" w:rsidRDefault="00702693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16:30 – 17:30</w:t>
            </w:r>
          </w:p>
        </w:tc>
        <w:tc>
          <w:tcPr>
            <w:tcW w:w="7560" w:type="dxa"/>
            <w:gridSpan w:val="3"/>
          </w:tcPr>
          <w:p w:rsidR="00702693" w:rsidRPr="001A1804" w:rsidRDefault="00702693" w:rsidP="007002F1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Skupština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Društva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za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dijabetes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,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endokrinologiju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I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bolesti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metabolizma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HUMS-a</w:t>
            </w:r>
          </w:p>
        </w:tc>
      </w:tr>
      <w:tr w:rsidR="00702693" w:rsidRPr="001A1804" w:rsidTr="00EB4B5C">
        <w:tc>
          <w:tcPr>
            <w:tcW w:w="1668" w:type="dxa"/>
            <w:vAlign w:val="center"/>
          </w:tcPr>
          <w:p w:rsidR="00702693" w:rsidRPr="001A1804" w:rsidRDefault="00702693" w:rsidP="00EB4B5C">
            <w:pPr>
              <w:spacing w:before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17:30</w:t>
            </w:r>
          </w:p>
        </w:tc>
        <w:tc>
          <w:tcPr>
            <w:tcW w:w="7560" w:type="dxa"/>
            <w:gridSpan w:val="3"/>
            <w:vAlign w:val="center"/>
          </w:tcPr>
          <w:p w:rsidR="00702693" w:rsidRPr="001A1804" w:rsidRDefault="00702693" w:rsidP="00EB4B5C">
            <w:pPr>
              <w:spacing w:before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Tradicionalni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Dijabetes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Kros</w:t>
            </w:r>
            <w:proofErr w:type="spellEnd"/>
          </w:p>
        </w:tc>
      </w:tr>
    </w:tbl>
    <w:p w:rsidR="00864117" w:rsidRPr="001A1804" w:rsidRDefault="00864117" w:rsidP="0049625F">
      <w:pPr>
        <w:spacing w:before="240" w:line="480" w:lineRule="auto"/>
        <w:rPr>
          <w:rFonts w:asciiTheme="minorHAnsi" w:hAnsiTheme="minorHAnsi" w:cs="Arial"/>
        </w:rPr>
      </w:pPr>
    </w:p>
    <w:tbl>
      <w:tblPr>
        <w:tblStyle w:val="TableGrid"/>
        <w:tblW w:w="9273" w:type="dxa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66"/>
        <w:gridCol w:w="7607"/>
      </w:tblGrid>
      <w:tr w:rsidR="0071507B" w:rsidRPr="001A1804" w:rsidTr="00424366">
        <w:trPr>
          <w:trHeight w:val="617"/>
        </w:trPr>
        <w:tc>
          <w:tcPr>
            <w:tcW w:w="9273" w:type="dxa"/>
            <w:gridSpan w:val="2"/>
            <w:shd w:val="clear" w:color="auto" w:fill="F2F2F2" w:themeFill="background1" w:themeFillShade="F2"/>
          </w:tcPr>
          <w:p w:rsidR="0071507B" w:rsidRPr="001A1804" w:rsidRDefault="0071507B" w:rsidP="007002F1">
            <w:pPr>
              <w:spacing w:before="240" w:line="276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b/>
                <w:sz w:val="24"/>
                <w:szCs w:val="24"/>
              </w:rPr>
              <w:t>NEDJELJA, 20.10.2019.</w:t>
            </w:r>
          </w:p>
        </w:tc>
      </w:tr>
      <w:tr w:rsidR="0071507B" w:rsidRPr="001A1804" w:rsidTr="00424366">
        <w:trPr>
          <w:trHeight w:val="605"/>
        </w:trPr>
        <w:tc>
          <w:tcPr>
            <w:tcW w:w="1666" w:type="dxa"/>
          </w:tcPr>
          <w:p w:rsidR="0071507B" w:rsidRPr="001A1804" w:rsidRDefault="0071507B" w:rsidP="00EB4B5C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09:00 – 11:10</w:t>
            </w:r>
          </w:p>
        </w:tc>
        <w:tc>
          <w:tcPr>
            <w:tcW w:w="7607" w:type="dxa"/>
          </w:tcPr>
          <w:p w:rsidR="0071507B" w:rsidRPr="001A1804" w:rsidRDefault="0071507B" w:rsidP="00EB4B5C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Prisustvovanje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medicinskih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sestara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liječničkim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predavanjima</w:t>
            </w:r>
            <w:proofErr w:type="spellEnd"/>
          </w:p>
        </w:tc>
      </w:tr>
      <w:tr w:rsidR="0071507B" w:rsidRPr="001A1804" w:rsidTr="00424366">
        <w:trPr>
          <w:trHeight w:val="617"/>
        </w:trPr>
        <w:tc>
          <w:tcPr>
            <w:tcW w:w="1666" w:type="dxa"/>
            <w:shd w:val="clear" w:color="auto" w:fill="F2F2F2" w:themeFill="background1" w:themeFillShade="F2"/>
          </w:tcPr>
          <w:p w:rsidR="0071507B" w:rsidRPr="001A1804" w:rsidRDefault="0071507B" w:rsidP="00EB4B5C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11:10 – 11:45</w:t>
            </w:r>
          </w:p>
        </w:tc>
        <w:tc>
          <w:tcPr>
            <w:tcW w:w="7607" w:type="dxa"/>
            <w:shd w:val="clear" w:color="auto" w:fill="F2F2F2" w:themeFill="background1" w:themeFillShade="F2"/>
          </w:tcPr>
          <w:p w:rsidR="0071507B" w:rsidRPr="001A1804" w:rsidRDefault="0071507B" w:rsidP="00EB4B5C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Pauza</w:t>
            </w:r>
            <w:proofErr w:type="spellEnd"/>
          </w:p>
        </w:tc>
      </w:tr>
      <w:tr w:rsidR="0071507B" w:rsidRPr="001A1804" w:rsidTr="00424366">
        <w:trPr>
          <w:trHeight w:val="617"/>
        </w:trPr>
        <w:tc>
          <w:tcPr>
            <w:tcW w:w="1666" w:type="dxa"/>
          </w:tcPr>
          <w:p w:rsidR="0071507B" w:rsidRPr="001A1804" w:rsidRDefault="0071507B" w:rsidP="00EB4B5C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1A1804">
              <w:rPr>
                <w:rFonts w:asciiTheme="minorHAnsi" w:hAnsiTheme="minorHAnsi" w:cs="Arial"/>
                <w:sz w:val="24"/>
                <w:szCs w:val="24"/>
              </w:rPr>
              <w:t>11:45 – 13:30</w:t>
            </w:r>
          </w:p>
        </w:tc>
        <w:tc>
          <w:tcPr>
            <w:tcW w:w="7607" w:type="dxa"/>
          </w:tcPr>
          <w:p w:rsidR="0071507B" w:rsidRPr="001A1804" w:rsidRDefault="0071507B" w:rsidP="00EB4B5C">
            <w:pPr>
              <w:spacing w:before="240" w:after="240" w:line="276" w:lineRule="auto"/>
              <w:rPr>
                <w:rFonts w:asciiTheme="minorHAnsi" w:hAnsiTheme="minorHAnsi" w:cs="Arial"/>
                <w:sz w:val="24"/>
                <w:szCs w:val="24"/>
              </w:rPr>
            </w:pP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Prisustvovanje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medicinskih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sestara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liječničkim</w:t>
            </w:r>
            <w:proofErr w:type="spellEnd"/>
            <w:r w:rsidRPr="001A1804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proofErr w:type="spellStart"/>
            <w:r w:rsidRPr="001A1804">
              <w:rPr>
                <w:rFonts w:asciiTheme="minorHAnsi" w:hAnsiTheme="minorHAnsi" w:cs="Arial"/>
                <w:sz w:val="24"/>
                <w:szCs w:val="24"/>
              </w:rPr>
              <w:t>predavanjima</w:t>
            </w:r>
            <w:proofErr w:type="spellEnd"/>
          </w:p>
        </w:tc>
      </w:tr>
    </w:tbl>
    <w:p w:rsidR="00E207B2" w:rsidRPr="00E207B2" w:rsidRDefault="0071507B" w:rsidP="00EB4B5C">
      <w:pPr>
        <w:spacing w:before="240" w:after="240" w:line="480" w:lineRule="auto"/>
        <w:rPr>
          <w:rFonts w:ascii="Courier New" w:eastAsia="Times New Roman" w:hAnsi="Courier New" w:cs="Courier New"/>
          <w:sz w:val="20"/>
          <w:szCs w:val="20"/>
          <w:lang w:val="hr-HR" w:eastAsia="hr-HR"/>
        </w:rPr>
      </w:pPr>
      <w:r>
        <w:rPr>
          <w:rFonts w:cs="Gautami"/>
        </w:rPr>
        <w:br/>
      </w:r>
    </w:p>
    <w:p w:rsidR="00E207B2" w:rsidRPr="00E207B2" w:rsidRDefault="00E207B2" w:rsidP="00E20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hr-HR" w:eastAsia="hr-HR"/>
        </w:rPr>
      </w:pPr>
      <w:r w:rsidRPr="00E207B2">
        <w:rPr>
          <w:rFonts w:ascii="Courier New" w:eastAsia="Times New Roman" w:hAnsi="Courier New" w:cs="Courier New"/>
          <w:sz w:val="20"/>
          <w:szCs w:val="20"/>
          <w:lang w:val="hr-HR" w:eastAsia="hr-HR"/>
        </w:rPr>
        <w:t xml:space="preserve">                                        </w:t>
      </w:r>
    </w:p>
    <w:p w:rsidR="00E207B2" w:rsidRPr="00E207B2" w:rsidRDefault="0071507B" w:rsidP="00E207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hr-HR" w:eastAsia="hr-HR"/>
        </w:rPr>
      </w:pPr>
      <w:r>
        <w:rPr>
          <w:rFonts w:ascii="Courier New" w:eastAsia="Times New Roman" w:hAnsi="Courier New" w:cs="Courier New"/>
          <w:sz w:val="20"/>
          <w:szCs w:val="20"/>
          <w:lang w:val="hr-HR" w:eastAsia="hr-HR"/>
        </w:rPr>
        <w:t xml:space="preserve">     </w:t>
      </w:r>
      <w:r w:rsidR="00702693">
        <w:rPr>
          <w:rFonts w:ascii="Courier New" w:eastAsia="Times New Roman" w:hAnsi="Courier New" w:cs="Courier New"/>
          <w:sz w:val="20"/>
          <w:szCs w:val="20"/>
          <w:lang w:val="hr-HR" w:eastAsia="hr-HR"/>
        </w:rPr>
        <w:t xml:space="preserve">         </w:t>
      </w:r>
    </w:p>
    <w:p w:rsidR="00A450F8" w:rsidRPr="00424366" w:rsidRDefault="00E207B2" w:rsidP="004243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hr-HR" w:eastAsia="hr-HR"/>
        </w:rPr>
      </w:pPr>
      <w:r w:rsidRPr="00E207B2">
        <w:rPr>
          <w:rFonts w:ascii="Courier New" w:eastAsia="Times New Roman" w:hAnsi="Courier New" w:cs="Courier New"/>
          <w:sz w:val="20"/>
          <w:szCs w:val="20"/>
          <w:lang w:val="hr-HR" w:eastAsia="hr-HR"/>
        </w:rPr>
        <w:t xml:space="preserve">        </w:t>
      </w:r>
      <w:r w:rsidR="00424366">
        <w:rPr>
          <w:rFonts w:ascii="Courier New" w:eastAsia="Times New Roman" w:hAnsi="Courier New" w:cs="Courier New"/>
          <w:sz w:val="20"/>
          <w:szCs w:val="20"/>
          <w:lang w:val="hr-HR" w:eastAsia="hr-HR"/>
        </w:rPr>
        <w:t xml:space="preserve">                     </w:t>
      </w:r>
    </w:p>
    <w:sectPr w:rsidR="00A450F8" w:rsidRPr="00424366" w:rsidSect="009A3BC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142" w:footer="3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1C8" w:rsidRDefault="008641C8" w:rsidP="003E63C9">
      <w:pPr>
        <w:rPr>
          <w:rFonts w:hint="eastAsia"/>
        </w:rPr>
      </w:pPr>
      <w:r>
        <w:separator/>
      </w:r>
    </w:p>
  </w:endnote>
  <w:endnote w:type="continuationSeparator" w:id="0">
    <w:p w:rsidR="008641C8" w:rsidRDefault="008641C8" w:rsidP="003E63C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80" w:rsidRDefault="000C4280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37D" w:rsidRDefault="0062237D" w:rsidP="00CD06AD">
    <w:pPr>
      <w:pStyle w:val="Footer"/>
      <w:jc w:val="center"/>
      <w:rPr>
        <w:rFonts w:ascii="Arial Narrow" w:hAnsi="Arial Narrow"/>
        <w:b/>
        <w:i/>
        <w:sz w:val="20"/>
        <w:szCs w:val="20"/>
        <w:lang w:val="pt-PT"/>
      </w:rPr>
    </w:pPr>
    <w:r>
      <w:rPr>
        <w:rFonts w:ascii="Arial Narrow" w:hAnsi="Arial Narrow"/>
        <w:b/>
        <w:i/>
        <w:sz w:val="20"/>
        <w:szCs w:val="20"/>
        <w:lang w:val="pt-PT"/>
      </w:rPr>
      <w:t>Predsjednica/President: Tanja Lupieri</w:t>
    </w:r>
  </w:p>
  <w:p w:rsidR="00CD06AD" w:rsidRPr="006C3989" w:rsidRDefault="00CD06AD" w:rsidP="00CD06AD">
    <w:pPr>
      <w:pStyle w:val="Footer"/>
      <w:jc w:val="center"/>
      <w:rPr>
        <w:rFonts w:ascii="Bookman Old Style" w:hAnsi="Bookman Old Style"/>
        <w:sz w:val="20"/>
        <w:szCs w:val="20"/>
        <w:lang w:val="pt-PT"/>
      </w:rPr>
    </w:pPr>
    <w:r w:rsidRPr="006C3989">
      <w:rPr>
        <w:rFonts w:ascii="Arial Narrow" w:hAnsi="Arial Narrow"/>
        <w:b/>
        <w:i/>
        <w:sz w:val="20"/>
        <w:szCs w:val="20"/>
        <w:lang w:val="pt-PT"/>
      </w:rPr>
      <w:t>Tel/fax:</w:t>
    </w:r>
    <w:r w:rsidRPr="006C3989">
      <w:rPr>
        <w:rFonts w:ascii="Arial Narrow" w:hAnsi="Arial Narrow"/>
        <w:sz w:val="20"/>
        <w:szCs w:val="20"/>
        <w:lang w:val="pt-PT"/>
      </w:rPr>
      <w:t xml:space="preserve"> +385 (0) 1 6550 366 </w:t>
    </w:r>
    <w:r w:rsidRPr="006C3989">
      <w:rPr>
        <w:rFonts w:ascii="Bookman Old Style" w:hAnsi="Bookman Old Style"/>
        <w:sz w:val="20"/>
        <w:szCs w:val="20"/>
        <w:lang w:val="pt-PT"/>
      </w:rPr>
      <w:t xml:space="preserve">• </w:t>
    </w:r>
    <w:r w:rsidRPr="006C3989">
      <w:rPr>
        <w:rFonts w:ascii="Arial Narrow" w:hAnsi="Arial Narrow"/>
        <w:b/>
        <w:i/>
        <w:sz w:val="20"/>
        <w:szCs w:val="20"/>
        <w:lang w:val="pt-PT"/>
      </w:rPr>
      <w:t xml:space="preserve">OIB 88360684111 </w:t>
    </w:r>
    <w:r w:rsidRPr="006C3989">
      <w:rPr>
        <w:rFonts w:ascii="Bookman Old Style" w:hAnsi="Bookman Old Style"/>
        <w:sz w:val="20"/>
        <w:szCs w:val="20"/>
        <w:lang w:val="pt-PT"/>
      </w:rPr>
      <w:t>•</w:t>
    </w:r>
  </w:p>
  <w:p w:rsidR="00CD06AD" w:rsidRPr="00131811" w:rsidRDefault="00CD06AD" w:rsidP="00CD06AD">
    <w:pPr>
      <w:jc w:val="center"/>
      <w:rPr>
        <w:rFonts w:ascii="Arial Narrow" w:hAnsi="Arial Narrow"/>
        <w:b/>
        <w:sz w:val="20"/>
        <w:szCs w:val="20"/>
        <w:lang w:val="pt-PT"/>
      </w:rPr>
    </w:pPr>
    <w:r w:rsidRPr="00131811">
      <w:rPr>
        <w:rFonts w:ascii="Arial Narrow" w:hAnsi="Arial Narrow"/>
        <w:b/>
        <w:sz w:val="20"/>
        <w:szCs w:val="20"/>
        <w:lang w:val="pt-PT"/>
      </w:rPr>
      <w:t>Privredna banka Zagreb, Radnička cesta 44, 10 000 Zagreb</w:t>
    </w:r>
  </w:p>
  <w:p w:rsidR="00CD06AD" w:rsidRDefault="00CD06AD" w:rsidP="00CD06AD">
    <w:pPr>
      <w:jc w:val="center"/>
      <w:rPr>
        <w:rStyle w:val="ctitle"/>
        <w:rFonts w:ascii="Arial Narrow" w:hAnsi="Arial Narrow"/>
        <w:b/>
        <w:sz w:val="20"/>
        <w:szCs w:val="20"/>
        <w:lang w:val="pt-PT"/>
      </w:rPr>
    </w:pPr>
    <w:r w:rsidRPr="00131811">
      <w:rPr>
        <w:rFonts w:ascii="Arial Narrow" w:hAnsi="Arial Narrow"/>
        <w:sz w:val="20"/>
        <w:szCs w:val="20"/>
        <w:lang w:val="pt-PT"/>
      </w:rPr>
      <w:t>Poslovni račun IBAN</w:t>
    </w:r>
    <w:r w:rsidRPr="00131811">
      <w:rPr>
        <w:rFonts w:ascii="Arial Narrow" w:hAnsi="Arial Narrow"/>
        <w:b/>
        <w:sz w:val="20"/>
        <w:szCs w:val="20"/>
        <w:lang w:val="pt-PT"/>
      </w:rPr>
      <w:t xml:space="preserve">: </w:t>
    </w:r>
    <w:r w:rsidRPr="00131811">
      <w:rPr>
        <w:rStyle w:val="ctitle"/>
        <w:rFonts w:ascii="Arial Narrow" w:hAnsi="Arial Narrow"/>
        <w:b/>
        <w:sz w:val="20"/>
        <w:szCs w:val="20"/>
        <w:lang w:val="pt-PT"/>
      </w:rPr>
      <w:t>HR50234000911108188</w:t>
    </w:r>
    <w:r>
      <w:rPr>
        <w:rStyle w:val="ctitle"/>
        <w:rFonts w:ascii="Arial Narrow" w:hAnsi="Arial Narrow"/>
        <w:b/>
        <w:sz w:val="20"/>
        <w:szCs w:val="20"/>
        <w:lang w:val="pt-PT"/>
      </w:rPr>
      <w:t>8</w:t>
    </w:r>
    <w:r w:rsidRPr="00131811">
      <w:rPr>
        <w:rStyle w:val="ctitle"/>
        <w:rFonts w:ascii="Arial Narrow" w:hAnsi="Arial Narrow"/>
        <w:b/>
        <w:sz w:val="20"/>
        <w:szCs w:val="20"/>
        <w:lang w:val="pt-PT"/>
      </w:rPr>
      <w:t xml:space="preserve">5, </w:t>
    </w:r>
  </w:p>
  <w:p w:rsidR="00CD06AD" w:rsidRPr="00572917" w:rsidRDefault="00CD06AD" w:rsidP="00CD06AD">
    <w:pPr>
      <w:jc w:val="center"/>
      <w:rPr>
        <w:rFonts w:ascii="Arial Narrow" w:hAnsi="Arial Narrow"/>
        <w:sz w:val="20"/>
        <w:szCs w:val="20"/>
        <w:lang w:val="pt-PT"/>
      </w:rPr>
    </w:pPr>
    <w:r w:rsidRPr="00572917">
      <w:rPr>
        <w:rStyle w:val="ctitle"/>
        <w:rFonts w:ascii="Arial Narrow" w:hAnsi="Arial Narrow"/>
        <w:sz w:val="20"/>
        <w:szCs w:val="20"/>
        <w:lang w:val="pt-PT"/>
      </w:rPr>
      <w:t xml:space="preserve">Podračun za uplatu članarine IBAN: </w:t>
    </w:r>
    <w:r w:rsidRPr="00572917">
      <w:rPr>
        <w:rStyle w:val="ctitle"/>
        <w:rFonts w:ascii="Arial Narrow" w:hAnsi="Arial Narrow"/>
        <w:b/>
        <w:sz w:val="20"/>
        <w:szCs w:val="20"/>
        <w:lang w:val="pt-PT"/>
      </w:rPr>
      <w:t>HR</w:t>
    </w:r>
    <w:r w:rsidRPr="00572917">
      <w:rPr>
        <w:rFonts w:ascii="Arial Narrow" w:hAnsi="Arial Narrow"/>
        <w:b/>
        <w:sz w:val="20"/>
        <w:szCs w:val="20"/>
        <w:lang w:val="pt-PT"/>
      </w:rPr>
      <w:t>2823400091510846990</w:t>
    </w:r>
  </w:p>
  <w:p w:rsidR="006901D6" w:rsidRDefault="006901D6" w:rsidP="00CD06AD">
    <w:pPr>
      <w:pStyle w:val="Footer"/>
      <w:jc w:val="center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80" w:rsidRDefault="000C4280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1C8" w:rsidRDefault="008641C8" w:rsidP="003E63C9">
      <w:pPr>
        <w:rPr>
          <w:rFonts w:hint="eastAsia"/>
        </w:rPr>
      </w:pPr>
      <w:r>
        <w:separator/>
      </w:r>
    </w:p>
  </w:footnote>
  <w:footnote w:type="continuationSeparator" w:id="0">
    <w:p w:rsidR="008641C8" w:rsidRDefault="008641C8" w:rsidP="003E63C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80" w:rsidRDefault="000C4280">
    <w:pPr>
      <w:pStyle w:val="Header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6AD" w:rsidRPr="003E63C9" w:rsidRDefault="008641C8" w:rsidP="00CD06AD">
    <w:pPr>
      <w:pStyle w:val="Header"/>
      <w:ind w:left="-851"/>
      <w:rPr>
        <w:rFonts w:ascii="Times New Roman" w:hAnsi="Times New Roman"/>
        <w:noProof/>
        <w:color w:val="2F5496" w:themeColor="accent1" w:themeShade="BF"/>
        <w:sz w:val="144"/>
        <w:szCs w:val="144"/>
      </w:rPr>
    </w:pPr>
    <w:r>
      <w:rPr>
        <w:rFonts w:ascii="Times New Roman" w:hAnsi="Times New Roman"/>
        <w:noProof/>
        <w:color w:val="4472C4" w:themeColor="accent1"/>
        <w:sz w:val="180"/>
        <w:szCs w:val="14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2" type="#_x0000_t202" style="position:absolute;left:0;text-align:left;margin-left:83.65pt;margin-top:16.9pt;width:389.2pt;height:81.75pt;z-index:2516654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3HQQIAAHoEAAAOAAAAZHJzL2Uyb0RvYy54bWysVFFv2jAQfp+0/2D5fSSk0NGIUDEqpklV&#10;WwmmPhvHJpEcn2cbEvbrd3YCZd2epr2Y893l89333TG/7xpFjsK6GnRBx6OUEqE5lLXeF/T7dv1p&#10;RonzTJdMgRYFPQlH7xcfP8xbk4sMKlClsARBtMtbU9DKe5MnieOVaJgbgREagxJswzxe7T4pLWsR&#10;vVFJlqa3SQu2NBa4cA69D32QLiK+lIL7Zymd8EQVFGvz8bTx3IUzWcxZvrfMVDUfymD/UEXDao2P&#10;XqAemGfkYOs/oJqaW3Ag/YhDk4CUNRexB+xmnL7rZlMxI2IvSI4zF5rc/4PlT8cXS+qyoCiUZg1K&#10;tBWdJ1+gI7PATmtcjkkbg2m+QzeqfPY7dIamO2mb8IvtEIwjz6cLtwGMo3NyN8lmEwxxjI3Tm1mW&#10;TQNO8va5sc5/FdCQYBTUoniRU3Z8dL5PPaeE1xyoulzXSsVLGBixUpYcGUqtfCwSwX/LUpq0Bb29&#10;maYRWEP4vEdWGmsJzfZNBct3u25gYAflCQmw0A+QM3xdY5GPzPkXZnFisDHcAv+Mh1SAj8BgUVKB&#10;/fk3f8hHITFKSYsTWFD348CsoER90yjx3XgS+PLxMpl+zvBiryO764g+NCvAzse4b4ZHM+R7dTal&#10;heYVl2UZXsUQ0xzfLqg/myvf7wUuGxfLZUzCITXMP+qN4QE6MB0k2HavzJpBJ48SP8F5Vln+Tq4+&#10;N3ypYXnwIOuoZSC4Z3XgHQc8TsOwjGGDru8x6+0vY/ELAAD//wMAUEsDBBQABgAIAAAAIQDbi8+6&#10;3wAAAAoBAAAPAAAAZHJzL2Rvd25yZXYueG1sTI/NTsMwEITvSLyDtUhcEHXAtKEhToUQUIkbDT/i&#10;5sZLEhGvo9hNwtuznOA4mtHMN/lmdp0YcQitJw0XiwQEUuVtS7WGl/Lh/BpEiIas6Tyhhm8MsCmO&#10;j3KTWT/RM467WAsuoZAZDU2MfSZlqBp0Jix8j8Tepx+ciSyHWtrBTFzuOnmZJCvpTEu80Jge7xqs&#10;vnYHp+HjrH5/CvPj66SWqr/fjmX6ZkutT0/m2xsQEef4F4ZffEaHgpn2/kA2iI71KlUc1aAUX+DA&#10;+mqZgtizs2ZHFrn8f6H4AQAA//8DAFBLAQItABQABgAIAAAAIQC2gziS/gAAAOEBAAATAAAAAAAA&#10;AAAAAAAAAAAAAABbQ29udGVudF9UeXBlc10ueG1sUEsBAi0AFAAGAAgAAAAhADj9If/WAAAAlAEA&#10;AAsAAAAAAAAAAAAAAAAALwEAAF9yZWxzLy5yZWxzUEsBAi0AFAAGAAgAAAAhACzlPcdBAgAAegQA&#10;AA4AAAAAAAAAAAAAAAAALgIAAGRycy9lMm9Eb2MueG1sUEsBAi0AFAAGAAgAAAAhANuLz7rfAAAA&#10;CgEAAA8AAAAAAAAAAAAAAAAAmwQAAGRycy9kb3ducmV2LnhtbFBLBQYAAAAABAAEAPMAAACnBQAA&#10;AAA=&#10;" fillcolor="white [3201]" stroked="f" strokeweight=".5pt">
          <v:textbox>
            <w:txbxContent>
              <w:p w:rsidR="00CD06AD" w:rsidRPr="00CD06AD" w:rsidRDefault="00CD06AD" w:rsidP="00CD06AD">
                <w:pPr>
                  <w:spacing w:line="276" w:lineRule="auto"/>
                  <w:rPr>
                    <w:rFonts w:hint="eastAsia"/>
                    <w:color w:val="2F5496" w:themeColor="accent1" w:themeShade="BF"/>
                    <w:sz w:val="40"/>
                  </w:rPr>
                </w:pPr>
                <w:proofErr w:type="spellStart"/>
                <w:r w:rsidRPr="00CD06AD">
                  <w:rPr>
                    <w:color w:val="2F5496" w:themeColor="accent1" w:themeShade="BF"/>
                    <w:sz w:val="40"/>
                  </w:rPr>
                  <w:t>Hrvatska</w:t>
                </w:r>
                <w:proofErr w:type="spellEnd"/>
                <w:r w:rsidRPr="00CD06AD">
                  <w:rPr>
                    <w:color w:val="2F5496" w:themeColor="accent1" w:themeShade="BF"/>
                    <w:sz w:val="40"/>
                  </w:rPr>
                  <w:t xml:space="preserve"> </w:t>
                </w:r>
                <w:proofErr w:type="spellStart"/>
                <w:r w:rsidRPr="00CD06AD">
                  <w:rPr>
                    <w:color w:val="2F5496" w:themeColor="accent1" w:themeShade="BF"/>
                    <w:sz w:val="40"/>
                  </w:rPr>
                  <w:t>udruga</w:t>
                </w:r>
                <w:proofErr w:type="spellEnd"/>
                <w:r w:rsidRPr="00CD06AD">
                  <w:rPr>
                    <w:color w:val="2F5496" w:themeColor="accent1" w:themeShade="BF"/>
                    <w:sz w:val="40"/>
                  </w:rPr>
                  <w:t xml:space="preserve"> </w:t>
                </w:r>
                <w:proofErr w:type="spellStart"/>
                <w:r w:rsidRPr="00CD06AD">
                  <w:rPr>
                    <w:color w:val="2F5496" w:themeColor="accent1" w:themeShade="BF"/>
                    <w:sz w:val="40"/>
                  </w:rPr>
                  <w:t>medicinskih</w:t>
                </w:r>
                <w:proofErr w:type="spellEnd"/>
                <w:r w:rsidRPr="00CD06AD">
                  <w:rPr>
                    <w:color w:val="2F5496" w:themeColor="accent1" w:themeShade="BF"/>
                    <w:sz w:val="40"/>
                  </w:rPr>
                  <w:t xml:space="preserve"> </w:t>
                </w:r>
                <w:proofErr w:type="spellStart"/>
                <w:r w:rsidRPr="00CD06AD">
                  <w:rPr>
                    <w:color w:val="2F5496" w:themeColor="accent1" w:themeShade="BF"/>
                    <w:sz w:val="40"/>
                  </w:rPr>
                  <w:t>sestara</w:t>
                </w:r>
                <w:proofErr w:type="spellEnd"/>
              </w:p>
              <w:p w:rsidR="00CD06AD" w:rsidRPr="00D21900" w:rsidRDefault="00CD06AD" w:rsidP="00CD06AD">
                <w:pPr>
                  <w:spacing w:line="276" w:lineRule="auto"/>
                  <w:rPr>
                    <w:rFonts w:hint="eastAsia"/>
                    <w:color w:val="7F7F7F" w:themeColor="text1" w:themeTint="80"/>
                  </w:rPr>
                </w:pPr>
                <w:r w:rsidRPr="00CD06AD">
                  <w:rPr>
                    <w:color w:val="7F7F7F" w:themeColor="text1" w:themeTint="80"/>
                  </w:rPr>
                  <w:t>Cro</w:t>
                </w:r>
                <w:r w:rsidR="0000529B">
                  <w:rPr>
                    <w:color w:val="7F7F7F" w:themeColor="text1" w:themeTint="80"/>
                  </w:rPr>
                  <w:t>a</w:t>
                </w:r>
                <w:r w:rsidRPr="00CD06AD">
                  <w:rPr>
                    <w:color w:val="7F7F7F" w:themeColor="text1" w:themeTint="80"/>
                  </w:rPr>
                  <w:t>tian Nurse</w:t>
                </w:r>
                <w:r w:rsidR="0062237D">
                  <w:rPr>
                    <w:color w:val="7F7F7F" w:themeColor="text1" w:themeTint="80"/>
                  </w:rPr>
                  <w:t>s</w:t>
                </w:r>
                <w:r w:rsidRPr="00CD06AD">
                  <w:rPr>
                    <w:color w:val="7F7F7F" w:themeColor="text1" w:themeTint="80"/>
                  </w:rPr>
                  <w:t xml:space="preserve"> Association</w:t>
                </w:r>
              </w:p>
              <w:p w:rsidR="00CD06AD" w:rsidRPr="006901D6" w:rsidRDefault="00CD06AD" w:rsidP="00CD06AD">
                <w:pPr>
                  <w:spacing w:line="276" w:lineRule="auto"/>
                  <w:rPr>
                    <w:rFonts w:hint="eastAsia"/>
                    <w:color w:val="7F7F7F" w:themeColor="text1" w:themeTint="80"/>
                    <w:sz w:val="18"/>
                  </w:rPr>
                </w:pPr>
                <w:r w:rsidRPr="006901D6">
                  <w:rPr>
                    <w:rFonts w:ascii="Arial Narrow" w:hAnsi="Arial Narrow"/>
                    <w:sz w:val="16"/>
                    <w:szCs w:val="20"/>
                    <w:lang w:val="it-IT"/>
                  </w:rPr>
                  <w:t>Sortina 1a, 10 0</w:t>
                </w:r>
                <w:r w:rsidR="003B3946">
                  <w:rPr>
                    <w:rFonts w:ascii="Arial Narrow" w:hAnsi="Arial Narrow"/>
                    <w:sz w:val="16"/>
                    <w:szCs w:val="20"/>
                    <w:lang w:val="it-IT"/>
                  </w:rPr>
                  <w:t>2</w:t>
                </w:r>
                <w:r w:rsidRPr="006901D6">
                  <w:rPr>
                    <w:rFonts w:ascii="Arial Narrow" w:hAnsi="Arial Narrow"/>
                    <w:sz w:val="16"/>
                    <w:szCs w:val="20"/>
                    <w:lang w:val="it-IT"/>
                  </w:rPr>
                  <w:t xml:space="preserve">0 Zagreb, Hrvatska/Croatia●URL: </w:t>
                </w:r>
                <w:hyperlink r:id="rId1" w:history="1">
                  <w:r w:rsidRPr="006901D6">
                    <w:rPr>
                      <w:rStyle w:val="Hyperlink"/>
                      <w:rFonts w:ascii="Arial Narrow" w:hAnsi="Arial Narrow"/>
                      <w:sz w:val="16"/>
                      <w:szCs w:val="20"/>
                      <w:lang w:val="it-IT"/>
                    </w:rPr>
                    <w:t>www.hums.hr</w:t>
                  </w:r>
                </w:hyperlink>
                <w:r w:rsidRPr="006901D6">
                  <w:rPr>
                    <w:rFonts w:ascii="Arial Narrow" w:hAnsi="Arial Narrow"/>
                    <w:sz w:val="16"/>
                    <w:szCs w:val="20"/>
                    <w:lang w:val="it-IT"/>
                  </w:rPr>
                  <w:t xml:space="preserve">●E-mail: </w:t>
                </w:r>
                <w:hyperlink r:id="rId2" w:history="1">
                  <w:r w:rsidRPr="006901D6">
                    <w:rPr>
                      <w:rStyle w:val="Hyperlink"/>
                      <w:rFonts w:ascii="Arial Narrow" w:hAnsi="Arial Narrow"/>
                      <w:sz w:val="16"/>
                      <w:szCs w:val="20"/>
                      <w:lang w:val="it-IT"/>
                    </w:rPr>
                    <w:t>hums@hums.hr</w:t>
                  </w:r>
                </w:hyperlink>
              </w:p>
            </w:txbxContent>
          </v:textbox>
        </v:shape>
      </w:pict>
    </w:r>
    <w:r>
      <w:rPr>
        <w:rFonts w:ascii="Times New Roman" w:hAnsi="Times New Roman"/>
        <w:noProof/>
        <w:color w:val="4472C4" w:themeColor="accent1"/>
        <w:sz w:val="180"/>
        <w:szCs w:val="144"/>
      </w:rPr>
      <w:pict>
        <v:shape id="Text Box 9" o:spid="_x0000_s2051" type="#_x0000_t202" style="position:absolute;left:0;text-align:left;margin-left:-39.1pt;margin-top:85.9pt;width:92.6pt;height:22.8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fXSLgIAAFgEAAAOAAAAZHJzL2Uyb0RvYy54bWysVN9v2jAQfp+0/8Hy+0hgQEtEqFgrpklV&#10;WwmqPhvHJpFsn2cbEvbX7+wARd2epr04Z9/v77vL/K7TihyE8w2Ykg4HOSXCcKgasyvp62b15ZYS&#10;H5ipmAIjSnoUnt4tPn+at7YQI6hBVcIRDGJ80dqS1iHYIss8r4VmfgBWGFRKcJoFvLpdVjnWYnSt&#10;slGeT7MWXGUdcOE9vj70SrpI8aUUPDxL6UUgqqRYW0inS+c2ntlizoqdY7Zu+KkM9g9VaNYYTHoJ&#10;9cACI3vX/BFKN9yBBxkGHHQGUjZcpB6wm2H+oZt1zaxIvSA43l5g8v8vLH86vDjSVCWdUWKYRoo2&#10;ogvkG3RkFtFprS/QaG3RLHT4jCyf3z0+xqY76XT8YjsE9Yjz8YJtDMaj0/Bmmo9QxVE3up1Npgn8&#10;7N3bOh++C9AkCiV1yF2ClB0efcBK0PRsEpMZWDVKJf6UIW1Jp18neXK4aNBDGXSMPfS1Ril02y51&#10;fOljC9UR23PQj4e3fNVgDY/MhxfmcB6wbJzx8IyHVIC54CRRUoP79bf3aI80oZaSFuerpP7nnjlB&#10;ifphkMDZcDyOA5ku48lNhMZda7bXGrPX94AjPMRtsjyJ0T6osygd6DdchWXMiipmOOYuaTiL96Gf&#10;elwlLpbLZIQjaFl4NGvLY+iIakR4070xZ080BCTwCc6TyIoPbPS2PR/LfQDZJKoizj2qJ/hxfBOD&#10;p1WL+3F9T1bvP4TFbwAAAP//AwBQSwMEFAAGAAgAAAAhAAGPbL7hAAAACwEAAA8AAABkcnMvZG93&#10;bnJldi54bWxMj0FLw0AQhe+C/2EZwVu7SVATYjalBIogemjtxdsku02C2dmY3bbRX+/0ZI/De7z5&#10;vmI120GczOR7RwriZQTCUON0T62C/cdmkYHwAUnj4Mgo+DEeVuXtTYG5dmfamtMutIJHyOeooAth&#10;zKX0TWcs+qUbDXF2cJPFwOfUSj3hmcftIJMoepIWe+IPHY6m6kzztTtaBa/V5h23dWKz36F6eTus&#10;x+/956NS93fz+hlEMHP4L8MFn9GhZKbaHUl7MShYpFnCVQ7SmB0ujShlu1pBEqcPIMtCXjuUfwAA&#10;AP//AwBQSwECLQAUAAYACAAAACEAtoM4kv4AAADhAQAAEwAAAAAAAAAAAAAAAAAAAAAAW0NvbnRl&#10;bnRfVHlwZXNdLnhtbFBLAQItABQABgAIAAAAIQA4/SH/1gAAAJQBAAALAAAAAAAAAAAAAAAAAC8B&#10;AABfcmVscy8ucmVsc1BLAQItABQABgAIAAAAIQDgofXSLgIAAFgEAAAOAAAAAAAAAAAAAAAAAC4C&#10;AABkcnMvZTJvRG9jLnhtbFBLAQItABQABgAIAAAAIQABj2y+4QAAAAsBAAAPAAAAAAAAAAAAAAAA&#10;AIgEAABkcnMvZG93bnJldi54bWxQSwUGAAAAAAQABADzAAAAlgUAAAAA&#10;" filled="f" stroked="f" strokeweight=".5pt">
          <v:textbox>
            <w:txbxContent>
              <w:p w:rsidR="00CD06AD" w:rsidRPr="003E63C9" w:rsidRDefault="00CD06AD">
                <w:pPr>
                  <w:rPr>
                    <w:rFonts w:hint="eastAsia"/>
                    <w:color w:val="7F7F7F" w:themeColor="text1" w:themeTint="80"/>
                  </w:rPr>
                </w:pPr>
                <w:r w:rsidRPr="003E63C9">
                  <w:rPr>
                    <w:color w:val="7F7F7F" w:themeColor="text1" w:themeTint="80"/>
                  </w:rPr>
                  <w:t xml:space="preserve">1927. – </w:t>
                </w:r>
              </w:p>
              <w:p w:rsidR="00CD06AD" w:rsidRDefault="00CD06AD">
                <w:pPr>
                  <w:rPr>
                    <w:rFonts w:hint="eastAsia"/>
                  </w:rPr>
                </w:pPr>
              </w:p>
            </w:txbxContent>
          </v:textbox>
        </v:shape>
      </w:pict>
    </w:r>
    <w:r>
      <w:rPr>
        <w:rFonts w:ascii="Times New Roman" w:hAnsi="Times New Roman"/>
        <w:noProof/>
        <w:color w:val="2F5496" w:themeColor="accent1" w:themeShade="BF"/>
        <w:sz w:val="180"/>
        <w:szCs w:val="144"/>
      </w:rPr>
      <w:pict>
        <v:oval id="Oval 10" o:spid="_x0000_s2050" style="position:absolute;left:0;text-align:left;margin-left:-1.45pt;margin-top:25.9pt;width:57.35pt;height:60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cSknwIAALUFAAAOAAAAZHJzL2Uyb0RvYy54bWysVE1vGyEQvVfqf0Dcm7Wt2G6trCMrUapK&#10;aRI1qXImLGSRgKGAvXZ/fQdYr53Gp6qXXYb5fI+ZubjcGk02wgcFtqbjsxElwnJolH2t6c+nm0+f&#10;KQmR2YZpsKKmOxHo5fLjh4vOLcQEWtCN8ASD2LDoXE3bGN2iqgJvhWHhDJywqJTgDYso+teq8azD&#10;6EZXk9FoVnXgG+eBixDw9roo6TLHl1LweC9lEJHommJtMX99/r6kb7W8YItXz1yreF8G+4cqDFMW&#10;kw6hrllkZO3Vu1BGcQ8BZDzjYCqQUnGRMSCa8egvNI8tcyJjQXKCG2gK/y8sv9s8eKIafDukxzKD&#10;b3S/YZqgiNx0LizQ5NE9+F4KeExAt9Kb9EcIZJv53A18im0kHC/nk8+z2YQSjqr5DJ8rx6wOzs6H&#10;+FWAIelQU6G1ciEhZgu2uQ0Rc6L13ipdW7hRWudX05Z0NZ3Ox9NR9gigVZO0yS43kLjSniCYmjLO&#10;hY3jbKfX5js05X4+PRQ1uOSkR9GwBG3xMpFR4OdT3GmRUmn7Q0ikEAFPSiGpeU/nDi1rREmdMu/5&#10;eJs6B0yRJYIZYpfiB8u3uApRvX1yFbn3B+eeodOFFefBI2cGGwdnoyz4U8g0MtpnLvZ7kgo1iaUX&#10;aHbYYB7K5AXHbxS+9S0L8YF5HDXsOlwf8R4/UgM+KPQnSlrwv0/dJ3ucANRS0uHo1jT8WjMvKNHf&#10;LM7Gl/H5eZr1LJxP5xMU/LHm5Vhj1+YKsEXGuKgcz8dkH/X+KD2YZ9wyq5QVVcxyzF1THv1euIpl&#10;peCe4mK1ymY4347FW/voeAqeWE2N/LR9Zt71DR9xUu5gP+bvmr7YJk8Lq3UEqfJEHHjt+cbdkHu2&#10;32Np+RzL2eqwbZd/AAAA//8DAFBLAwQUAAYACAAAACEAaM/DE90AAAAJAQAADwAAAGRycy9kb3du&#10;cmV2LnhtbEyPwU7DMBBE70j8g7VI3FonrSg0xKmgCAl6QbQ9cHTixY6I7ch20/Tv2Zzg9lYzmp0p&#10;N6Pt2IAhtt4JyOcZMHSNV63TAo6H19kDsJikU7LzDgVcMMKmur4qZaH82X3isE+aUYiLhRRgUuoL&#10;zmNj0Mo49z060r59sDLRGTRXQZ4p3HZ8kWUrbmXr6IORPW4NNj/7kxXAh8vzW3h5r7dfBj/0sFzp&#10;5WEnxO3N+PQILOGY/sww1afqUFGn2p+ciqwTMFusySngLqcFk55PUBPcE/Cq5P8XVL8AAAD//wMA&#10;UEsBAi0AFAAGAAgAAAAhALaDOJL+AAAA4QEAABMAAAAAAAAAAAAAAAAAAAAAAFtDb250ZW50X1R5&#10;cGVzXS54bWxQSwECLQAUAAYACAAAACEAOP0h/9YAAACUAQAACwAAAAAAAAAAAAAAAAAvAQAAX3Jl&#10;bHMvLnJlbHNQSwECLQAUAAYACAAAACEAtKHEpJ8CAAC1BQAADgAAAAAAAAAAAAAAAAAuAgAAZHJz&#10;L2Uyb0RvYy54bWxQSwECLQAUAAYACAAAACEAaM/DE90AAAAJAQAADwAAAAAAAAAAAAAAAAD5BAAA&#10;ZHJzL2Rvd25yZXYueG1sUEsFBgAAAAAEAAQA8wAAAAMGAAAAAA==&#10;" filled="f" strokecolor="#2f5496 [2404]" strokeweight="4.5pt">
          <v:stroke joinstyle="miter"/>
        </v:oval>
      </w:pict>
    </w:r>
    <w:r>
      <w:rPr>
        <w:rFonts w:ascii="Times New Roman" w:hAnsi="Times New Roman"/>
        <w:noProof/>
        <w:color w:val="4472C4" w:themeColor="accent1"/>
        <w:sz w:val="180"/>
        <w:szCs w:val="144"/>
      </w:rPr>
      <w:pict>
        <v:line id="Straight Connector 1" o:spid="_x0000_s2049" style="position:absolute;left:0;text-align:left;z-index:251666432;visibility:visible" from="-46.1pt,104.2pt" to="503.65pt,10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XQwQEAANQDAAAOAAAAZHJzL2Uyb0RvYy54bWysU01v2zAMvQ/YfxB0X2wHaJEacXpI0V2G&#10;NWi7H6DKVCxAX6C02Pn3pZTELboBw4ZdZFHkI/ke6fXtZA07AEbtXcebRc0ZOOl77fYd//F8/2XF&#10;WUzC9cJ4Bx0/QuS3m8+f1mNoYekHb3pARklcbMfQ8SGl0FZVlANYERc+gCOn8mhFIhP3VY9ipOzW&#10;VMu6vq5Gj31ALyFGer07Ofmm5FcKZHpQKkJipuPUWyonlvMln9VmLdo9ijBoeW5D/EMXVmhHRedU&#10;dyIJ9hP1L6msluijV2khva28UlpC4UBsmvoDm6dBBChcSJwYZpni/0srvx92yHRPs+PMCUsjekoo&#10;9H5IbOudIwE9sibrNIbYUvjW7fBsxbDDTHpSaPOX6LCpaHuctYUpMUmP1zerZrW84kxefNUbMGBM&#10;X8Fbli8dN9pl2qIVh28xUTEKvYTkZ+PYSA3f1FdlgFXu7NRLuaWjgVPYIyjiRtWbkq5sFWwNsoOg&#10;fRBSgkuFGxUwjqIzTGljZmD9Z+A5PkOhbNzfgGdEqexdmsFWO4+/q56mS8vqFE/6vOOdry++P5Yp&#10;FQetTpHwvOZ5N9/bBf72M25eAQAA//8DAFBLAwQUAAYACAAAACEAq0Usm90AAAAMAQAADwAAAGRy&#10;cy9kb3ducmV2LnhtbEyPwUrEMBCG74LvEEbwtptYRXe7TRetiBdB7IrnbDs2xWSmNNlufXuzIOhx&#10;Zj7++f5iO3snJhxDz6ThaqlAIDXc9tRpeN89LVYgQjTUGseEGr4xwLY8PytM3vKR3nCqYydSCIXc&#10;aLAxDrmUobHoTVjygJRunzx6E9M4drIdzTGFeyczpW6lNz2lD9YMWFlsvuqD1yBf5MMzvzr+qHrr&#10;He/qyTxWWl9ezPcbEBHn+AfDST+pQ5mc9nygNginYbHOsoRqyNTqBsSJUOruGsT+dyXLQv4vUf4A&#10;AAD//wMAUEsBAi0AFAAGAAgAAAAhALaDOJL+AAAA4QEAABMAAAAAAAAAAAAAAAAAAAAAAFtDb250&#10;ZW50X1R5cGVzXS54bWxQSwECLQAUAAYACAAAACEAOP0h/9YAAACUAQAACwAAAAAAAAAAAAAAAAAv&#10;AQAAX3JlbHMvLnJlbHNQSwECLQAUAAYACAAAACEAkADl0MEBAADUAwAADgAAAAAAAAAAAAAAAAAu&#10;AgAAZHJzL2Uyb0RvYy54bWxQSwECLQAUAAYACAAAACEAq0Usm90AAAAMAQAADwAAAAAAAAAAAAAA&#10;AAAbBAAAZHJzL2Rvd25yZXYueG1sUEsFBgAAAAAEAAQA8wAAACUFAAAAAA==&#10;" strokecolor="#4472c4 [3204]" strokeweight="1.5pt">
          <v:stroke joinstyle="miter"/>
        </v:line>
      </w:pict>
    </w:r>
    <w:r w:rsidR="00CD06AD" w:rsidRPr="003E63C9">
      <w:rPr>
        <w:rFonts w:ascii="Times New Roman" w:hAnsi="Times New Roman"/>
        <w:noProof/>
        <w:color w:val="2F5496" w:themeColor="accent1" w:themeShade="BF"/>
        <w:sz w:val="180"/>
        <w:szCs w:val="144"/>
      </w:rPr>
      <w:t>9</w:t>
    </w:r>
    <w:r w:rsidR="00CD06AD" w:rsidRPr="003E63C9">
      <w:rPr>
        <w:rFonts w:ascii="Times New Roman" w:hAnsi="Times New Roman"/>
        <w:noProof/>
        <w:color w:val="2F5496" w:themeColor="accent1" w:themeShade="BF"/>
        <w:sz w:val="144"/>
        <w:szCs w:val="144"/>
        <w:lang w:eastAsia="en-US"/>
      </w:rPr>
      <w:drawing>
        <wp:inline distT="0" distB="0" distL="0" distR="0">
          <wp:extent cx="645795" cy="680917"/>
          <wp:effectExtent l="0" t="0" r="1905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ums 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38" t="3277" r="8662"/>
                  <a:stretch/>
                </pic:blipFill>
                <pic:spPr bwMode="auto">
                  <a:xfrm>
                    <a:off x="0" y="0"/>
                    <a:ext cx="646702" cy="6818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E63C9" w:rsidRPr="003E63C9" w:rsidRDefault="00CD06AD" w:rsidP="003E63C9">
    <w:pPr>
      <w:pStyle w:val="Header"/>
      <w:ind w:left="-993"/>
      <w:rPr>
        <w:rFonts w:ascii="Times New Roman" w:hAnsi="Times New Roman"/>
      </w:rPr>
    </w:pPr>
    <w:r>
      <w:rPr>
        <w:rFonts w:ascii="Times New Roman" w:hAnsi="Times New Roman"/>
      </w:rPr>
      <w:t xml:space="preserve">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280" w:rsidRDefault="000C4280">
    <w:pPr>
      <w:pStyle w:val="Head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4718D"/>
    <w:multiLevelType w:val="hybridMultilevel"/>
    <w:tmpl w:val="785AA1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AD669DA4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12B48"/>
    <w:multiLevelType w:val="hybridMultilevel"/>
    <w:tmpl w:val="54EC6E3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64D4A"/>
    <w:multiLevelType w:val="hybridMultilevel"/>
    <w:tmpl w:val="CD4208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BF57C2"/>
    <w:multiLevelType w:val="hybridMultilevel"/>
    <w:tmpl w:val="D31ECC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25333"/>
    <w:multiLevelType w:val="hybridMultilevel"/>
    <w:tmpl w:val="4246CE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92947"/>
    <w:multiLevelType w:val="hybridMultilevel"/>
    <w:tmpl w:val="F17E00D8"/>
    <w:lvl w:ilvl="0" w:tplc="1CDA5652">
      <w:start w:val="5"/>
      <w:numFmt w:val="bullet"/>
      <w:lvlText w:val="-"/>
      <w:lvlJc w:val="left"/>
      <w:pPr>
        <w:ind w:left="249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63C9"/>
    <w:rsid w:val="00003935"/>
    <w:rsid w:val="0000529B"/>
    <w:rsid w:val="0000739F"/>
    <w:rsid w:val="00024C87"/>
    <w:rsid w:val="000353C8"/>
    <w:rsid w:val="0005379E"/>
    <w:rsid w:val="00093A7A"/>
    <w:rsid w:val="000A0AD4"/>
    <w:rsid w:val="000B4ADA"/>
    <w:rsid w:val="000C0706"/>
    <w:rsid w:val="000C0733"/>
    <w:rsid w:val="000C0A10"/>
    <w:rsid w:val="000C4280"/>
    <w:rsid w:val="00117922"/>
    <w:rsid w:val="00124B47"/>
    <w:rsid w:val="001253D2"/>
    <w:rsid w:val="001840E5"/>
    <w:rsid w:val="00185794"/>
    <w:rsid w:val="001A1804"/>
    <w:rsid w:val="001D1FF5"/>
    <w:rsid w:val="001F1817"/>
    <w:rsid w:val="00204D71"/>
    <w:rsid w:val="002228F7"/>
    <w:rsid w:val="00226390"/>
    <w:rsid w:val="002278B3"/>
    <w:rsid w:val="00235235"/>
    <w:rsid w:val="002543C1"/>
    <w:rsid w:val="0025778A"/>
    <w:rsid w:val="002620F7"/>
    <w:rsid w:val="0026469A"/>
    <w:rsid w:val="002728E4"/>
    <w:rsid w:val="00281623"/>
    <w:rsid w:val="00282B7A"/>
    <w:rsid w:val="0029552E"/>
    <w:rsid w:val="002E63B1"/>
    <w:rsid w:val="002F6A50"/>
    <w:rsid w:val="00300AC0"/>
    <w:rsid w:val="00313925"/>
    <w:rsid w:val="00323788"/>
    <w:rsid w:val="00325910"/>
    <w:rsid w:val="00342188"/>
    <w:rsid w:val="003539EC"/>
    <w:rsid w:val="00354EE8"/>
    <w:rsid w:val="003801BD"/>
    <w:rsid w:val="003A0D58"/>
    <w:rsid w:val="003B3946"/>
    <w:rsid w:val="003C2B3C"/>
    <w:rsid w:val="003D42A5"/>
    <w:rsid w:val="003E63C9"/>
    <w:rsid w:val="00413F5A"/>
    <w:rsid w:val="00424366"/>
    <w:rsid w:val="00431D92"/>
    <w:rsid w:val="00433DBB"/>
    <w:rsid w:val="004625F1"/>
    <w:rsid w:val="00477853"/>
    <w:rsid w:val="004856C4"/>
    <w:rsid w:val="0049625F"/>
    <w:rsid w:val="004A3B35"/>
    <w:rsid w:val="004C2DB9"/>
    <w:rsid w:val="004C61D0"/>
    <w:rsid w:val="004E008C"/>
    <w:rsid w:val="004E3F64"/>
    <w:rsid w:val="00506914"/>
    <w:rsid w:val="00510B32"/>
    <w:rsid w:val="00510B8F"/>
    <w:rsid w:val="00515F2F"/>
    <w:rsid w:val="005C3F5D"/>
    <w:rsid w:val="005D0234"/>
    <w:rsid w:val="005D1B22"/>
    <w:rsid w:val="00612DD0"/>
    <w:rsid w:val="006145FD"/>
    <w:rsid w:val="0062237D"/>
    <w:rsid w:val="00632E32"/>
    <w:rsid w:val="00633CE6"/>
    <w:rsid w:val="006419E1"/>
    <w:rsid w:val="00645B99"/>
    <w:rsid w:val="0065184C"/>
    <w:rsid w:val="00652297"/>
    <w:rsid w:val="00655289"/>
    <w:rsid w:val="006670EB"/>
    <w:rsid w:val="00676B55"/>
    <w:rsid w:val="006901D6"/>
    <w:rsid w:val="006B1D4C"/>
    <w:rsid w:val="006C56F7"/>
    <w:rsid w:val="006F2733"/>
    <w:rsid w:val="006F50AA"/>
    <w:rsid w:val="007002F1"/>
    <w:rsid w:val="00702693"/>
    <w:rsid w:val="007043BF"/>
    <w:rsid w:val="0071507B"/>
    <w:rsid w:val="007341EE"/>
    <w:rsid w:val="00745360"/>
    <w:rsid w:val="007465E2"/>
    <w:rsid w:val="00754F5B"/>
    <w:rsid w:val="00761038"/>
    <w:rsid w:val="00764D4F"/>
    <w:rsid w:val="00765E1A"/>
    <w:rsid w:val="00782137"/>
    <w:rsid w:val="00790250"/>
    <w:rsid w:val="00797630"/>
    <w:rsid w:val="007A2604"/>
    <w:rsid w:val="007B742E"/>
    <w:rsid w:val="007D6987"/>
    <w:rsid w:val="007E6CE6"/>
    <w:rsid w:val="00814E92"/>
    <w:rsid w:val="00834A89"/>
    <w:rsid w:val="008502E1"/>
    <w:rsid w:val="00864117"/>
    <w:rsid w:val="008641C8"/>
    <w:rsid w:val="0087287D"/>
    <w:rsid w:val="008745A8"/>
    <w:rsid w:val="00875124"/>
    <w:rsid w:val="008B0F49"/>
    <w:rsid w:val="008B4756"/>
    <w:rsid w:val="008B60A1"/>
    <w:rsid w:val="008D663A"/>
    <w:rsid w:val="008E15E4"/>
    <w:rsid w:val="009117B1"/>
    <w:rsid w:val="0093068C"/>
    <w:rsid w:val="00942C47"/>
    <w:rsid w:val="00947216"/>
    <w:rsid w:val="00973CDD"/>
    <w:rsid w:val="009842F0"/>
    <w:rsid w:val="009872CD"/>
    <w:rsid w:val="009934AE"/>
    <w:rsid w:val="009A3BC2"/>
    <w:rsid w:val="009A52F6"/>
    <w:rsid w:val="009B7883"/>
    <w:rsid w:val="009E7044"/>
    <w:rsid w:val="00A10110"/>
    <w:rsid w:val="00A14CB8"/>
    <w:rsid w:val="00A17B2E"/>
    <w:rsid w:val="00A41F8A"/>
    <w:rsid w:val="00A450F8"/>
    <w:rsid w:val="00A52A3A"/>
    <w:rsid w:val="00A76F28"/>
    <w:rsid w:val="00A77F71"/>
    <w:rsid w:val="00A81F49"/>
    <w:rsid w:val="00A82170"/>
    <w:rsid w:val="00A92DFC"/>
    <w:rsid w:val="00AC5DF7"/>
    <w:rsid w:val="00AE1751"/>
    <w:rsid w:val="00AE2D0C"/>
    <w:rsid w:val="00B00FFD"/>
    <w:rsid w:val="00B0101B"/>
    <w:rsid w:val="00B3050A"/>
    <w:rsid w:val="00B347A9"/>
    <w:rsid w:val="00B5488D"/>
    <w:rsid w:val="00B6643F"/>
    <w:rsid w:val="00B6698D"/>
    <w:rsid w:val="00B70FEA"/>
    <w:rsid w:val="00BC373B"/>
    <w:rsid w:val="00BC4DB5"/>
    <w:rsid w:val="00BD1092"/>
    <w:rsid w:val="00BF2776"/>
    <w:rsid w:val="00C27EBD"/>
    <w:rsid w:val="00C31D35"/>
    <w:rsid w:val="00C34282"/>
    <w:rsid w:val="00C342AC"/>
    <w:rsid w:val="00C558F7"/>
    <w:rsid w:val="00C62A94"/>
    <w:rsid w:val="00C66687"/>
    <w:rsid w:val="00C80B83"/>
    <w:rsid w:val="00C8672D"/>
    <w:rsid w:val="00CB4CA3"/>
    <w:rsid w:val="00CC2F29"/>
    <w:rsid w:val="00CC649E"/>
    <w:rsid w:val="00CD06AD"/>
    <w:rsid w:val="00CD209A"/>
    <w:rsid w:val="00CE1674"/>
    <w:rsid w:val="00D07D38"/>
    <w:rsid w:val="00D14E38"/>
    <w:rsid w:val="00D160AF"/>
    <w:rsid w:val="00D21900"/>
    <w:rsid w:val="00D3693B"/>
    <w:rsid w:val="00D64E46"/>
    <w:rsid w:val="00D674E6"/>
    <w:rsid w:val="00D71696"/>
    <w:rsid w:val="00D76EB5"/>
    <w:rsid w:val="00D95C61"/>
    <w:rsid w:val="00DC71CF"/>
    <w:rsid w:val="00DF13DE"/>
    <w:rsid w:val="00DF3436"/>
    <w:rsid w:val="00DF799F"/>
    <w:rsid w:val="00E049AC"/>
    <w:rsid w:val="00E07E80"/>
    <w:rsid w:val="00E16440"/>
    <w:rsid w:val="00E1751A"/>
    <w:rsid w:val="00E207B2"/>
    <w:rsid w:val="00E30FF8"/>
    <w:rsid w:val="00E313A7"/>
    <w:rsid w:val="00E33E38"/>
    <w:rsid w:val="00E47FC1"/>
    <w:rsid w:val="00E51D50"/>
    <w:rsid w:val="00E635A4"/>
    <w:rsid w:val="00E67D6D"/>
    <w:rsid w:val="00E87D90"/>
    <w:rsid w:val="00E95F40"/>
    <w:rsid w:val="00EB4B5C"/>
    <w:rsid w:val="00ED507F"/>
    <w:rsid w:val="00F643C5"/>
    <w:rsid w:val="00F73382"/>
    <w:rsid w:val="00F74757"/>
    <w:rsid w:val="00F7759F"/>
    <w:rsid w:val="00F80BCA"/>
    <w:rsid w:val="00F81DD8"/>
    <w:rsid w:val="00F9135C"/>
    <w:rsid w:val="00FA493C"/>
    <w:rsid w:val="00FC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6DB95F35-2C0E-4B95-8468-F3D636DA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88"/>
    <w:pPr>
      <w:spacing w:after="0" w:line="240" w:lineRule="auto"/>
    </w:pPr>
    <w:rPr>
      <w:rFonts w:ascii="Gautami" w:eastAsia="Batang" w:hAnsi="Gautami" w:cs="Times New Roman"/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42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3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63C9"/>
  </w:style>
  <w:style w:type="paragraph" w:styleId="Footer">
    <w:name w:val="footer"/>
    <w:basedOn w:val="Normal"/>
    <w:link w:val="FooterChar"/>
    <w:unhideWhenUsed/>
    <w:rsid w:val="003E63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E63C9"/>
  </w:style>
  <w:style w:type="character" w:styleId="Hyperlink">
    <w:name w:val="Hyperlink"/>
    <w:rsid w:val="006901D6"/>
    <w:rPr>
      <w:color w:val="0000FF"/>
      <w:u w:val="single"/>
    </w:rPr>
  </w:style>
  <w:style w:type="character" w:customStyle="1" w:styleId="ctitle">
    <w:name w:val="c_title"/>
    <w:basedOn w:val="DefaultParagraphFont"/>
    <w:rsid w:val="00CD06AD"/>
  </w:style>
  <w:style w:type="paragraph" w:styleId="BalloonText">
    <w:name w:val="Balloon Text"/>
    <w:basedOn w:val="Normal"/>
    <w:link w:val="BalloonTextChar"/>
    <w:uiPriority w:val="99"/>
    <w:semiHidden/>
    <w:unhideWhenUsed/>
    <w:rsid w:val="00797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630"/>
    <w:rPr>
      <w:rFonts w:ascii="Tahoma" w:eastAsia="Batang" w:hAnsi="Tahoma" w:cs="Tahoma"/>
      <w:sz w:val="16"/>
      <w:szCs w:val="16"/>
      <w:lang w:val="en-US" w:eastAsia="ko-KR"/>
    </w:rPr>
  </w:style>
  <w:style w:type="table" w:styleId="TableGrid">
    <w:name w:val="Table Grid"/>
    <w:basedOn w:val="TableNormal"/>
    <w:uiPriority w:val="39"/>
    <w:rsid w:val="00AC5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AC5DF7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customStyle="1" w:styleId="Normal1">
    <w:name w:val="Normal1"/>
    <w:rsid w:val="00D76EB5"/>
    <w:pPr>
      <w:spacing w:after="0" w:line="276" w:lineRule="auto"/>
    </w:pPr>
    <w:rPr>
      <w:rFonts w:ascii="Arial" w:eastAsia="Arial" w:hAnsi="Arial" w:cs="Arial"/>
      <w:color w:val="000000"/>
      <w:szCs w:val="20"/>
      <w:lang w:eastAsia="hr-HR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20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207B2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ListParagraph">
    <w:name w:val="List Paragraph"/>
    <w:basedOn w:val="Normal"/>
    <w:uiPriority w:val="34"/>
    <w:qFormat/>
    <w:rsid w:val="008641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C428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eb.penta-pco.com/hded2019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kolaric@idb.h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hums@hums.hr" TargetMode="External"/><Relationship Id="rId1" Type="http://schemas.openxmlformats.org/officeDocument/2006/relationships/hyperlink" Target="http://www.hum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401A-1523-4D8B-AC0B-DBCBE85A4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Tina</cp:lastModifiedBy>
  <cp:revision>33</cp:revision>
  <cp:lastPrinted>2019-01-22T13:02:00Z</cp:lastPrinted>
  <dcterms:created xsi:type="dcterms:W3CDTF">2019-08-26T05:45:00Z</dcterms:created>
  <dcterms:modified xsi:type="dcterms:W3CDTF">2019-09-07T22:38:00Z</dcterms:modified>
</cp:coreProperties>
</file>